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6" w:rsidRDefault="00ED12B5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ED12B5" w:rsidRDefault="00ED12B5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ЗКФ (мелиоративная вода) за 2016 год</w:t>
      </w:r>
    </w:p>
    <w:p w:rsidR="00D449D6" w:rsidRDefault="00D449D6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слушанию </w:t>
      </w:r>
      <w:r w:rsidR="00ED12B5">
        <w:rPr>
          <w:b/>
          <w:sz w:val="26"/>
          <w:szCs w:val="26"/>
        </w:rPr>
        <w:t xml:space="preserve">ежегодного отчета </w:t>
      </w:r>
      <w:r>
        <w:rPr>
          <w:b/>
          <w:sz w:val="26"/>
          <w:szCs w:val="26"/>
        </w:rPr>
        <w:t>перед потребителями</w:t>
      </w:r>
    </w:p>
    <w:p w:rsidR="00ED12B5" w:rsidRDefault="00ED12B5" w:rsidP="00A72947">
      <w:pPr>
        <w:jc w:val="center"/>
        <w:rPr>
          <w:b/>
          <w:sz w:val="26"/>
          <w:szCs w:val="26"/>
        </w:rPr>
      </w:pPr>
    </w:p>
    <w:p w:rsidR="00237419" w:rsidRPr="00ED12B5" w:rsidRDefault="00ED12B5" w:rsidP="00ED12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419" w:rsidRPr="00ED12B5">
        <w:rPr>
          <w:rFonts w:ascii="Times New Roman" w:hAnsi="Times New Roman" w:cs="Times New Roman"/>
          <w:sz w:val="24"/>
          <w:szCs w:val="24"/>
        </w:rPr>
        <w:t xml:space="preserve">ЗКФ РГП «Казводхоз» эксплуатирует все важнейшие водохозяйственные объекты, находящиеся на территории 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 области: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Мало-Узенскую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Больше-Узенскую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Жаныбекскую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 оросительно-обводнительные системы межгосударственного значения,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Урало-Кушумскую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 оросительно-обводнительную систему межобластного значения и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Чаганское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 xml:space="preserve"> водохранилище на трансграничной реке </w:t>
      </w:r>
      <w:proofErr w:type="spellStart"/>
      <w:r w:rsidR="00237419" w:rsidRPr="00ED12B5">
        <w:rPr>
          <w:rFonts w:ascii="Times New Roman" w:hAnsi="Times New Roman" w:cs="Times New Roman"/>
          <w:sz w:val="24"/>
          <w:szCs w:val="24"/>
        </w:rPr>
        <w:t>Чаган</w:t>
      </w:r>
      <w:proofErr w:type="spellEnd"/>
      <w:r w:rsidR="00237419" w:rsidRPr="00ED12B5">
        <w:rPr>
          <w:rFonts w:ascii="Times New Roman" w:hAnsi="Times New Roman" w:cs="Times New Roman"/>
          <w:sz w:val="24"/>
          <w:szCs w:val="24"/>
        </w:rPr>
        <w:t>.</w:t>
      </w:r>
    </w:p>
    <w:p w:rsidR="00EC20DA" w:rsidRPr="00ED12B5" w:rsidRDefault="00ED12B5" w:rsidP="00ED12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0DA" w:rsidRPr="00ED12B5">
        <w:rPr>
          <w:rFonts w:ascii="Times New Roman" w:hAnsi="Times New Roman" w:cs="Times New Roman"/>
          <w:sz w:val="24"/>
          <w:szCs w:val="24"/>
        </w:rPr>
        <w:t>В состав оросительно-обводнительных систем входят: одиннадцать водохранилищ, четыре гидроузла, одна насосная станция, пятьдесят крупных гидротехнических сооружений, 915,64</w:t>
      </w:r>
      <w:r w:rsidR="00EC20DA" w:rsidRPr="00ED12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0DA" w:rsidRPr="00ED12B5">
        <w:rPr>
          <w:rFonts w:ascii="Times New Roman" w:hAnsi="Times New Roman" w:cs="Times New Roman"/>
          <w:sz w:val="24"/>
          <w:szCs w:val="24"/>
        </w:rPr>
        <w:t>км магистральных и распределительных каналов, выполненных в земляном русле и 26 производственных и служебных зданий.</w:t>
      </w:r>
    </w:p>
    <w:p w:rsidR="003D12BA" w:rsidRPr="00ED12B5" w:rsidRDefault="003D12BA" w:rsidP="00ED12B5">
      <w:pPr>
        <w:ind w:firstLine="708"/>
        <w:jc w:val="both"/>
        <w:rPr>
          <w:sz w:val="24"/>
          <w:szCs w:val="24"/>
        </w:rPr>
      </w:pPr>
      <w:r w:rsidRPr="00ED12B5">
        <w:rPr>
          <w:sz w:val="24"/>
          <w:szCs w:val="24"/>
        </w:rPr>
        <w:t xml:space="preserve">На сегодняшний день  </w:t>
      </w:r>
      <w:proofErr w:type="spellStart"/>
      <w:r w:rsidRPr="00ED12B5">
        <w:rPr>
          <w:sz w:val="24"/>
          <w:szCs w:val="24"/>
        </w:rPr>
        <w:t>Западно-Казахстанский</w:t>
      </w:r>
      <w:proofErr w:type="spellEnd"/>
      <w:r w:rsidRPr="00ED12B5">
        <w:rPr>
          <w:sz w:val="24"/>
          <w:szCs w:val="24"/>
        </w:rPr>
        <w:t xml:space="preserve"> филиал  занимается межгосударственным и межрайонным  вододелением  сельских потребителей мелиоративной водой и собственными силами  выполняет все  ремонтные  работы на водохозяйственных  объектах.</w:t>
      </w:r>
    </w:p>
    <w:p w:rsidR="003D12BA" w:rsidRPr="00ED12B5" w:rsidRDefault="003D12BA" w:rsidP="00ED12B5">
      <w:pPr>
        <w:ind w:firstLine="702"/>
        <w:jc w:val="both"/>
        <w:rPr>
          <w:sz w:val="24"/>
          <w:szCs w:val="24"/>
        </w:rPr>
      </w:pPr>
      <w:r w:rsidRPr="00ED12B5">
        <w:rPr>
          <w:sz w:val="24"/>
          <w:szCs w:val="24"/>
        </w:rPr>
        <w:t xml:space="preserve">Все системы  находятся  на трансграничных реках, имеют межгосударственное и стратегическое  значение для  Республики  Казахстан.     Системы  </w:t>
      </w:r>
      <w:proofErr w:type="spellStart"/>
      <w:r w:rsidRPr="00ED12B5">
        <w:rPr>
          <w:sz w:val="24"/>
          <w:szCs w:val="24"/>
        </w:rPr>
        <w:t>водообеспечивают</w:t>
      </w:r>
      <w:proofErr w:type="spellEnd"/>
      <w:r w:rsidRPr="00ED12B5">
        <w:rPr>
          <w:sz w:val="24"/>
          <w:szCs w:val="24"/>
        </w:rPr>
        <w:t xml:space="preserve">  семь  районов  области.</w:t>
      </w:r>
    </w:p>
    <w:p w:rsidR="003D12BA" w:rsidRPr="00ED12B5" w:rsidRDefault="003D12BA" w:rsidP="00ED12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12B5">
        <w:rPr>
          <w:rFonts w:ascii="Times New Roman" w:hAnsi="Times New Roman" w:cs="Times New Roman"/>
          <w:sz w:val="24"/>
          <w:szCs w:val="24"/>
        </w:rPr>
        <w:tab/>
        <w:t xml:space="preserve">Территория  </w:t>
      </w:r>
      <w:proofErr w:type="spellStart"/>
      <w:r w:rsidRPr="00ED12B5">
        <w:rPr>
          <w:rFonts w:ascii="Times New Roman" w:hAnsi="Times New Roman" w:cs="Times New Roman"/>
          <w:sz w:val="24"/>
          <w:szCs w:val="24"/>
        </w:rPr>
        <w:t>Жангалинского</w:t>
      </w:r>
      <w:proofErr w:type="spellEnd"/>
      <w:r w:rsidRPr="00ED1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2B5">
        <w:rPr>
          <w:rFonts w:ascii="Times New Roman" w:hAnsi="Times New Roman" w:cs="Times New Roman"/>
          <w:sz w:val="24"/>
          <w:szCs w:val="24"/>
        </w:rPr>
        <w:t>Казталовского</w:t>
      </w:r>
      <w:proofErr w:type="spellEnd"/>
      <w:r w:rsidRPr="00ED1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2B5">
        <w:rPr>
          <w:rFonts w:ascii="Times New Roman" w:hAnsi="Times New Roman" w:cs="Times New Roman"/>
          <w:sz w:val="24"/>
          <w:szCs w:val="24"/>
        </w:rPr>
        <w:t>Жаныбекского</w:t>
      </w:r>
      <w:proofErr w:type="spellEnd"/>
      <w:r w:rsidRPr="00ED12B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D12B5">
        <w:rPr>
          <w:rFonts w:ascii="Times New Roman" w:hAnsi="Times New Roman" w:cs="Times New Roman"/>
          <w:sz w:val="24"/>
          <w:szCs w:val="24"/>
        </w:rPr>
        <w:t>Бокейординского</w:t>
      </w:r>
      <w:proofErr w:type="spellEnd"/>
      <w:r w:rsidRPr="00ED12B5">
        <w:rPr>
          <w:rFonts w:ascii="Times New Roman" w:hAnsi="Times New Roman" w:cs="Times New Roman"/>
          <w:sz w:val="24"/>
          <w:szCs w:val="24"/>
        </w:rPr>
        <w:t xml:space="preserve">  районов </w:t>
      </w:r>
      <w:proofErr w:type="spellStart"/>
      <w:r w:rsidRPr="00ED12B5">
        <w:rPr>
          <w:rFonts w:ascii="Times New Roman" w:hAnsi="Times New Roman" w:cs="Times New Roman"/>
          <w:sz w:val="24"/>
          <w:szCs w:val="24"/>
        </w:rPr>
        <w:t>водообеспечиваются</w:t>
      </w:r>
      <w:proofErr w:type="spellEnd"/>
      <w:r w:rsidRPr="00ED12B5">
        <w:rPr>
          <w:rFonts w:ascii="Times New Roman" w:hAnsi="Times New Roman" w:cs="Times New Roman"/>
          <w:sz w:val="24"/>
          <w:szCs w:val="24"/>
        </w:rPr>
        <w:t xml:space="preserve">  за счет подачи  воды из реки Волга            - в Саратовской  области  Российской Федерации каскадом  из пяти  насосных  станций в трансграничные реки  Большой и Малый  Узень;  </w:t>
      </w:r>
    </w:p>
    <w:p w:rsidR="003D12BA" w:rsidRPr="00ED12B5" w:rsidRDefault="003D12BA" w:rsidP="00ED12B5">
      <w:pPr>
        <w:jc w:val="both"/>
        <w:rPr>
          <w:sz w:val="24"/>
          <w:szCs w:val="24"/>
        </w:rPr>
      </w:pPr>
      <w:r w:rsidRPr="00ED12B5">
        <w:rPr>
          <w:sz w:val="24"/>
          <w:szCs w:val="24"/>
        </w:rPr>
        <w:t xml:space="preserve">- в  Волгоградской  области каскадом из  трех насосных  станций  в </w:t>
      </w:r>
      <w:proofErr w:type="spellStart"/>
      <w:r w:rsidRPr="00ED12B5">
        <w:rPr>
          <w:sz w:val="24"/>
          <w:szCs w:val="24"/>
        </w:rPr>
        <w:t>Жаныбекскую</w:t>
      </w:r>
      <w:proofErr w:type="spellEnd"/>
      <w:r w:rsidRPr="00ED12B5">
        <w:rPr>
          <w:sz w:val="24"/>
          <w:szCs w:val="24"/>
        </w:rPr>
        <w:t xml:space="preserve">  оросительно-обводнительную систему. </w:t>
      </w:r>
    </w:p>
    <w:p w:rsidR="003D12BA" w:rsidRPr="003D12BA" w:rsidRDefault="003D12BA" w:rsidP="00ED12B5">
      <w:pPr>
        <w:ind w:firstLine="708"/>
        <w:jc w:val="both"/>
        <w:rPr>
          <w:sz w:val="24"/>
          <w:szCs w:val="24"/>
        </w:rPr>
      </w:pPr>
      <w:r w:rsidRPr="00ED12B5">
        <w:rPr>
          <w:sz w:val="24"/>
          <w:szCs w:val="24"/>
        </w:rPr>
        <w:t xml:space="preserve"> </w:t>
      </w:r>
      <w:proofErr w:type="gramStart"/>
      <w:r w:rsidRPr="00ED12B5">
        <w:rPr>
          <w:sz w:val="24"/>
          <w:szCs w:val="24"/>
        </w:rPr>
        <w:t>Альтернативного</w:t>
      </w:r>
      <w:proofErr w:type="gramEnd"/>
      <w:r w:rsidRPr="00ED12B5">
        <w:rPr>
          <w:sz w:val="24"/>
          <w:szCs w:val="24"/>
        </w:rPr>
        <w:t xml:space="preserve">  </w:t>
      </w:r>
      <w:proofErr w:type="spellStart"/>
      <w:r w:rsidRPr="00ED12B5">
        <w:rPr>
          <w:sz w:val="24"/>
          <w:szCs w:val="24"/>
        </w:rPr>
        <w:t>водоисточника</w:t>
      </w:r>
      <w:proofErr w:type="spellEnd"/>
      <w:r w:rsidRPr="00ED12B5">
        <w:rPr>
          <w:sz w:val="24"/>
          <w:szCs w:val="24"/>
        </w:rPr>
        <w:t xml:space="preserve"> данная  территория не имеет. Затраты  Российской  Федерации  по подаче волжской воды  в </w:t>
      </w:r>
      <w:proofErr w:type="spellStart"/>
      <w:r w:rsidRPr="00ED12B5">
        <w:rPr>
          <w:sz w:val="24"/>
          <w:szCs w:val="24"/>
        </w:rPr>
        <w:t>Западно-Казахстанскую</w:t>
      </w:r>
      <w:proofErr w:type="spellEnd"/>
      <w:r w:rsidRPr="00ED12B5">
        <w:rPr>
          <w:sz w:val="24"/>
          <w:szCs w:val="24"/>
        </w:rPr>
        <w:t xml:space="preserve"> область оплачивается  за счет средств республиканского  бюджета по </w:t>
      </w:r>
      <w:r w:rsidRPr="00ED12B5">
        <w:rPr>
          <w:b/>
          <w:bCs/>
          <w:sz w:val="24"/>
          <w:szCs w:val="24"/>
        </w:rPr>
        <w:t>программе 238</w:t>
      </w:r>
      <w:r w:rsidRPr="00ED12B5">
        <w:rPr>
          <w:bCs/>
          <w:sz w:val="24"/>
          <w:szCs w:val="24"/>
        </w:rPr>
        <w:t xml:space="preserve"> "Регулирование использования и охраны водного фонда, обеспечение функционирования водохозяйственных систем и сооружений" </w:t>
      </w:r>
      <w:r w:rsidRPr="00ED12B5">
        <w:rPr>
          <w:b/>
          <w:bCs/>
          <w:sz w:val="24"/>
          <w:szCs w:val="24"/>
        </w:rPr>
        <w:t>подпрограмма 101</w:t>
      </w:r>
      <w:r w:rsidRPr="00ED12B5">
        <w:rPr>
          <w:bCs/>
          <w:sz w:val="24"/>
          <w:szCs w:val="24"/>
        </w:rPr>
        <w:t xml:space="preserve"> «Эксплуатация трансграничных и республиканских</w:t>
      </w:r>
      <w:r w:rsidRPr="003D12BA">
        <w:rPr>
          <w:bCs/>
          <w:sz w:val="24"/>
          <w:szCs w:val="24"/>
        </w:rPr>
        <w:t xml:space="preserve"> водохозяйственных объектов, не связанных с подачей воды и мониторинг за их техническим состоянием».</w:t>
      </w:r>
    </w:p>
    <w:p w:rsidR="003D12BA" w:rsidRPr="003D12BA" w:rsidRDefault="003D12BA" w:rsidP="003D12BA">
      <w:pPr>
        <w:ind w:firstLine="708"/>
        <w:jc w:val="both"/>
        <w:rPr>
          <w:sz w:val="24"/>
          <w:szCs w:val="24"/>
        </w:rPr>
      </w:pPr>
      <w:r w:rsidRPr="003D12BA">
        <w:rPr>
          <w:sz w:val="24"/>
          <w:szCs w:val="24"/>
        </w:rPr>
        <w:t xml:space="preserve">Волжская вода  подается для  </w:t>
      </w:r>
      <w:proofErr w:type="spellStart"/>
      <w:r w:rsidRPr="003D12BA">
        <w:rPr>
          <w:sz w:val="24"/>
          <w:szCs w:val="24"/>
        </w:rPr>
        <w:t>водообеспечения</w:t>
      </w:r>
      <w:proofErr w:type="spellEnd"/>
      <w:r w:rsidRPr="003D12BA">
        <w:rPr>
          <w:sz w:val="24"/>
          <w:szCs w:val="24"/>
        </w:rPr>
        <w:t xml:space="preserve"> населения и сохранения нормальной  экологической   обстановки  в регионе. </w:t>
      </w:r>
    </w:p>
    <w:p w:rsidR="002B5A62" w:rsidRPr="003D12BA" w:rsidRDefault="003D12BA" w:rsidP="00DA0493">
      <w:pPr>
        <w:jc w:val="both"/>
        <w:rPr>
          <w:sz w:val="24"/>
          <w:szCs w:val="24"/>
        </w:rPr>
      </w:pPr>
      <w:r w:rsidRPr="003D12BA">
        <w:rPr>
          <w:sz w:val="24"/>
          <w:szCs w:val="24"/>
        </w:rPr>
        <w:tab/>
      </w:r>
    </w:p>
    <w:p w:rsidR="003E52A4" w:rsidRDefault="003E52A4" w:rsidP="003E52A4">
      <w:pPr>
        <w:tabs>
          <w:tab w:val="left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1) Выполнение инвестиционных программ.</w:t>
      </w:r>
    </w:p>
    <w:p w:rsidR="003E52A4" w:rsidRPr="00492E63" w:rsidRDefault="003E52A4" w:rsidP="003E52A4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t xml:space="preserve">       В 201</w:t>
      </w:r>
      <w:r>
        <w:rPr>
          <w:sz w:val="24"/>
          <w:szCs w:val="24"/>
        </w:rPr>
        <w:t>6</w:t>
      </w:r>
      <w:r w:rsidRPr="00492E63">
        <w:rPr>
          <w:sz w:val="24"/>
          <w:szCs w:val="24"/>
        </w:rPr>
        <w:t xml:space="preserve"> году была согласована и утверждена  корректировка </w:t>
      </w:r>
      <w:proofErr w:type="spellStart"/>
      <w:r w:rsidRPr="00492E63">
        <w:rPr>
          <w:sz w:val="24"/>
          <w:szCs w:val="24"/>
        </w:rPr>
        <w:t>Инвестпрограммы</w:t>
      </w:r>
      <w:proofErr w:type="spellEnd"/>
      <w:r w:rsidRPr="00492E63">
        <w:rPr>
          <w:sz w:val="24"/>
          <w:szCs w:val="24"/>
        </w:rPr>
        <w:t xml:space="preserve"> на 2016 год (Совместным приказ</w:t>
      </w:r>
      <w:r>
        <w:rPr>
          <w:sz w:val="24"/>
          <w:szCs w:val="24"/>
        </w:rPr>
        <w:t>ом</w:t>
      </w:r>
      <w:r w:rsidRPr="00492E63">
        <w:rPr>
          <w:sz w:val="24"/>
          <w:szCs w:val="24"/>
        </w:rPr>
        <w:t xml:space="preserve">  Департамента Комитета по  регулированию естественных монополий и защите конкуренции Министерства национальной экономики РК по ЗКО  РК № 139-ОД от 01.09.2016 года и Комитета по водным ресурсам Министерства сельского хозяйства  № 123  от 24.08.2016 года) </w:t>
      </w:r>
    </w:p>
    <w:p w:rsidR="003E52A4" w:rsidRDefault="003E52A4" w:rsidP="00501A72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CA4BB4">
        <w:rPr>
          <w:sz w:val="24"/>
          <w:szCs w:val="24"/>
        </w:rPr>
        <w:t>Выполнение утвержденных</w:t>
      </w:r>
      <w:r>
        <w:rPr>
          <w:sz w:val="24"/>
          <w:szCs w:val="24"/>
        </w:rPr>
        <w:t xml:space="preserve"> мероприятий инвестиционной программы на 2016 год: </w:t>
      </w:r>
    </w:p>
    <w:tbl>
      <w:tblPr>
        <w:tblW w:w="10080" w:type="dxa"/>
        <w:tblInd w:w="93" w:type="dxa"/>
        <w:tblLayout w:type="fixed"/>
        <w:tblLook w:val="04A0"/>
      </w:tblPr>
      <w:tblGrid>
        <w:gridCol w:w="441"/>
        <w:gridCol w:w="4394"/>
        <w:gridCol w:w="709"/>
        <w:gridCol w:w="708"/>
        <w:gridCol w:w="1134"/>
        <w:gridCol w:w="1233"/>
        <w:gridCol w:w="1461"/>
      </w:tblGrid>
      <w:tr w:rsidR="00D94A5C" w:rsidRPr="003D12BA" w:rsidTr="00501A72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3D12BA" w:rsidRDefault="003E52A4" w:rsidP="007C1F6A">
            <w:pPr>
              <w:rPr>
                <w:color w:val="000000"/>
                <w:sz w:val="24"/>
                <w:szCs w:val="24"/>
              </w:rPr>
            </w:pPr>
            <w:r w:rsidRPr="00492E63">
              <w:rPr>
                <w:b/>
                <w:sz w:val="24"/>
                <w:szCs w:val="24"/>
              </w:rPr>
              <w:t xml:space="preserve">   </w:t>
            </w:r>
            <w:r w:rsidR="00D94A5C" w:rsidRPr="003D12B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3D12BA" w:rsidRDefault="00D94A5C" w:rsidP="004B264E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72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Ед.</w:t>
            </w:r>
          </w:p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12BA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4A5C" w:rsidRPr="003D12BA" w:rsidRDefault="00D94A5C" w:rsidP="007C1F6A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237419" w:rsidRPr="003D12BA" w:rsidTr="00501A72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Прицеп НЕФАЗ 8560-062-02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3802,68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3964,29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104</w:t>
            </w:r>
          </w:p>
        </w:tc>
      </w:tr>
      <w:tr w:rsidR="00237419" w:rsidRPr="003D12BA" w:rsidTr="00501A72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 xml:space="preserve">Передвижная бытовка на шасси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3750,00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100</w:t>
            </w:r>
          </w:p>
        </w:tc>
      </w:tr>
      <w:tr w:rsidR="00237419" w:rsidRPr="003D12BA" w:rsidTr="00501A72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proofErr w:type="spellStart"/>
            <w:r w:rsidRPr="003D12BA">
              <w:rPr>
                <w:sz w:val="24"/>
                <w:szCs w:val="24"/>
              </w:rPr>
              <w:t>Полноприводный</w:t>
            </w:r>
            <w:proofErr w:type="spellEnd"/>
            <w:r w:rsidRPr="003D12BA">
              <w:rPr>
                <w:sz w:val="24"/>
                <w:szCs w:val="24"/>
              </w:rPr>
              <w:t xml:space="preserve"> автомобиль </w:t>
            </w:r>
            <w:proofErr w:type="spellStart"/>
            <w:r w:rsidRPr="003D12BA">
              <w:rPr>
                <w:sz w:val="24"/>
                <w:szCs w:val="24"/>
              </w:rPr>
              <w:t>Skoda</w:t>
            </w:r>
            <w:proofErr w:type="spellEnd"/>
            <w:r w:rsidRPr="003D12BA">
              <w:rPr>
                <w:sz w:val="24"/>
                <w:szCs w:val="24"/>
              </w:rPr>
              <w:t xml:space="preserve"> </w:t>
            </w:r>
            <w:proofErr w:type="spellStart"/>
            <w:r w:rsidRPr="003D12BA">
              <w:rPr>
                <w:sz w:val="24"/>
                <w:szCs w:val="24"/>
              </w:rPr>
              <w:t>Yeti</w:t>
            </w:r>
            <w:proofErr w:type="spellEnd"/>
            <w:r w:rsidRPr="003D12BA">
              <w:rPr>
                <w:sz w:val="24"/>
                <w:szCs w:val="24"/>
              </w:rPr>
              <w:t xml:space="preserve"> GP </w:t>
            </w:r>
            <w:proofErr w:type="spellStart"/>
            <w:r w:rsidRPr="003D12BA">
              <w:rPr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6363,88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6349,00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100</w:t>
            </w:r>
          </w:p>
        </w:tc>
      </w:tr>
      <w:tr w:rsidR="00237419" w:rsidRPr="003D12BA" w:rsidTr="00501A72">
        <w:trPr>
          <w:trHeight w:val="3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УАЗ 390995-440 (460-04)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3383,93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3544,60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105</w:t>
            </w:r>
          </w:p>
        </w:tc>
      </w:tr>
      <w:tr w:rsidR="00237419" w:rsidRPr="003D12BA" w:rsidTr="00501A72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УАЗ 390945-440 (-460)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3517,86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3687,50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105</w:t>
            </w:r>
          </w:p>
        </w:tc>
      </w:tr>
      <w:tr w:rsidR="00237419" w:rsidRPr="003D12BA" w:rsidTr="00501A72">
        <w:trPr>
          <w:trHeight w:val="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 xml:space="preserve">Нива </w:t>
            </w:r>
            <w:proofErr w:type="spellStart"/>
            <w:r w:rsidRPr="003D12BA">
              <w:rPr>
                <w:sz w:val="24"/>
                <w:szCs w:val="24"/>
              </w:rPr>
              <w:t>Шевроле</w:t>
            </w:r>
            <w:proofErr w:type="spellEnd"/>
            <w:r w:rsidRPr="003D12BA">
              <w:rPr>
                <w:sz w:val="24"/>
                <w:szCs w:val="24"/>
              </w:rPr>
              <w:t xml:space="preserve"> GLS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3537,50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4400,00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124</w:t>
            </w:r>
          </w:p>
        </w:tc>
      </w:tr>
      <w:tr w:rsidR="00237419" w:rsidRPr="003D12BA" w:rsidTr="00501A72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proofErr w:type="spellStart"/>
            <w:r w:rsidRPr="003D12BA">
              <w:rPr>
                <w:sz w:val="24"/>
                <w:szCs w:val="24"/>
              </w:rPr>
              <w:t>Вибротрамбовка</w:t>
            </w:r>
            <w:proofErr w:type="spellEnd"/>
            <w:r w:rsidRPr="003D12BA">
              <w:rPr>
                <w:sz w:val="24"/>
                <w:szCs w:val="24"/>
              </w:rPr>
              <w:t xml:space="preserve"> </w:t>
            </w:r>
            <w:proofErr w:type="spellStart"/>
            <w:r w:rsidRPr="003D12BA">
              <w:rPr>
                <w:sz w:val="24"/>
                <w:szCs w:val="24"/>
              </w:rPr>
              <w:t>Tamping</w:t>
            </w:r>
            <w:proofErr w:type="spellEnd"/>
            <w:r w:rsidRPr="003D12BA">
              <w:rPr>
                <w:sz w:val="24"/>
                <w:szCs w:val="24"/>
              </w:rPr>
              <w:t xml:space="preserve"> </w:t>
            </w:r>
            <w:proofErr w:type="spellStart"/>
            <w:r w:rsidRPr="003D12BA">
              <w:rPr>
                <w:sz w:val="24"/>
                <w:szCs w:val="24"/>
              </w:rPr>
              <w:t>Rammer</w:t>
            </w:r>
            <w:proofErr w:type="spellEnd"/>
            <w:r w:rsidRPr="003D12BA">
              <w:rPr>
                <w:sz w:val="24"/>
                <w:szCs w:val="24"/>
              </w:rPr>
              <w:t xml:space="preserve"> CJ70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428,57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348,00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81</w:t>
            </w:r>
          </w:p>
        </w:tc>
      </w:tr>
      <w:tr w:rsidR="00237419" w:rsidRPr="003D12BA" w:rsidTr="00501A72">
        <w:trPr>
          <w:trHeight w:val="3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 xml:space="preserve">Генератор сварочный CAROD CSH-220 </w:t>
            </w:r>
            <w:proofErr w:type="spellStart"/>
            <w:r w:rsidRPr="003D12BA">
              <w:rPr>
                <w:sz w:val="24"/>
                <w:szCs w:val="24"/>
              </w:rPr>
              <w:t>Honda</w:t>
            </w:r>
            <w:proofErr w:type="spellEnd"/>
            <w:r w:rsidRPr="003D12BA">
              <w:rPr>
                <w:sz w:val="24"/>
                <w:szCs w:val="24"/>
              </w:rPr>
              <w:t xml:space="preserve"> GX390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12B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1513,39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1277,80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sz w:val="24"/>
                <w:szCs w:val="24"/>
              </w:rPr>
            </w:pPr>
            <w:r w:rsidRPr="003D12BA">
              <w:rPr>
                <w:sz w:val="24"/>
                <w:szCs w:val="24"/>
              </w:rPr>
              <w:t>84</w:t>
            </w:r>
          </w:p>
        </w:tc>
      </w:tr>
      <w:tr w:rsidR="00237419" w:rsidRPr="003D12BA" w:rsidTr="00501A72">
        <w:trPr>
          <w:trHeight w:val="3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19" w:rsidRPr="003D12BA" w:rsidRDefault="00237419" w:rsidP="007C1F6A">
            <w:pPr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rPr>
                <w:b/>
                <w:bCs/>
                <w:sz w:val="24"/>
                <w:szCs w:val="24"/>
              </w:rPr>
            </w:pPr>
            <w:r w:rsidRPr="003D12B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19" w:rsidRPr="003D12BA" w:rsidRDefault="00237419">
            <w:pPr>
              <w:jc w:val="center"/>
              <w:rPr>
                <w:color w:val="000000"/>
                <w:sz w:val="24"/>
                <w:szCs w:val="24"/>
              </w:rPr>
            </w:pPr>
            <w:r w:rsidRPr="003D12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BA">
              <w:rPr>
                <w:b/>
                <w:bCs/>
                <w:sz w:val="24"/>
                <w:szCs w:val="24"/>
              </w:rPr>
              <w:t>26297,81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19" w:rsidRPr="003D12BA" w:rsidRDefault="0023741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BA">
              <w:rPr>
                <w:b/>
                <w:bCs/>
                <w:sz w:val="24"/>
                <w:szCs w:val="24"/>
              </w:rPr>
              <w:t>27321,19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19" w:rsidRPr="003D12BA" w:rsidRDefault="00237419" w:rsidP="00ED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BA">
              <w:rPr>
                <w:b/>
                <w:bCs/>
                <w:sz w:val="24"/>
                <w:szCs w:val="24"/>
              </w:rPr>
              <w:t>104</w:t>
            </w:r>
          </w:p>
        </w:tc>
      </w:tr>
    </w:tbl>
    <w:p w:rsidR="00237419" w:rsidRPr="006E7BF6" w:rsidRDefault="00237419" w:rsidP="0023741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2BA">
        <w:rPr>
          <w:rFonts w:ascii="Times New Roman" w:hAnsi="Times New Roman"/>
          <w:sz w:val="24"/>
          <w:szCs w:val="24"/>
        </w:rPr>
        <w:t xml:space="preserve">     </w:t>
      </w:r>
      <w:r w:rsidR="00501A72">
        <w:rPr>
          <w:rFonts w:ascii="Times New Roman" w:hAnsi="Times New Roman"/>
          <w:sz w:val="24"/>
          <w:szCs w:val="24"/>
        </w:rPr>
        <w:t xml:space="preserve">     </w:t>
      </w:r>
      <w:r w:rsidRPr="003D12BA">
        <w:rPr>
          <w:rFonts w:ascii="Times New Roman" w:hAnsi="Times New Roman"/>
          <w:sz w:val="24"/>
          <w:szCs w:val="24"/>
        </w:rPr>
        <w:t xml:space="preserve">   </w:t>
      </w:r>
      <w:r w:rsidRPr="003D12B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3D12BA">
        <w:rPr>
          <w:rFonts w:ascii="Times New Roman" w:eastAsia="Times New Roman" w:hAnsi="Times New Roman" w:cs="Times New Roman"/>
          <w:sz w:val="24"/>
          <w:szCs w:val="24"/>
        </w:rPr>
        <w:t>полноприводной</w:t>
      </w:r>
      <w:proofErr w:type="spellEnd"/>
      <w:r w:rsidRPr="003D12BA">
        <w:rPr>
          <w:rFonts w:ascii="Times New Roman" w:eastAsia="Times New Roman" w:hAnsi="Times New Roman" w:cs="Times New Roman"/>
          <w:sz w:val="24"/>
          <w:szCs w:val="24"/>
        </w:rPr>
        <w:t xml:space="preserve"> автомобильной техники позволит производить объезд оросительно-обводнительных систем, распределительных каналов в условиях бездорожья по грунтовым дорогам, и особенно в период паводка, что поможет своевременно снизить риск подтопления населенных пунктов в период паводка. Приобретение оборудования необходимо для проведения эксплуатационных и ремонтно-восстановительных работ на  водохозяйственных объектах, что   позволит снизить потери воды и ускорить устранение аварийных ситуаций в период ремонта, тем самым повысить надежность в предоставлении услуг</w:t>
      </w:r>
      <w:r w:rsidRPr="006E7B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E52A4" w:rsidRDefault="003E52A4" w:rsidP="003E52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8A7">
        <w:rPr>
          <w:rFonts w:ascii="Times New Roman" w:hAnsi="Times New Roman" w:cs="Times New Roman"/>
          <w:sz w:val="24"/>
          <w:szCs w:val="24"/>
        </w:rPr>
        <w:t xml:space="preserve">         Выполнение инвестиционной программы в 2016 году составило в сумме </w:t>
      </w:r>
      <w:r w:rsidR="00237419">
        <w:rPr>
          <w:rFonts w:ascii="Times New Roman" w:hAnsi="Times New Roman" w:cs="Times New Roman"/>
          <w:sz w:val="24"/>
          <w:szCs w:val="24"/>
        </w:rPr>
        <w:t>27321,19</w:t>
      </w:r>
      <w:r w:rsidRPr="007138A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138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138A7">
        <w:rPr>
          <w:rFonts w:ascii="Times New Roman" w:hAnsi="Times New Roman" w:cs="Times New Roman"/>
          <w:sz w:val="24"/>
          <w:szCs w:val="24"/>
        </w:rPr>
        <w:t>енге (10</w:t>
      </w:r>
      <w:r w:rsidR="002374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7138A7">
        <w:rPr>
          <w:rFonts w:ascii="Times New Roman" w:hAnsi="Times New Roman" w:cs="Times New Roman"/>
          <w:sz w:val="24"/>
          <w:szCs w:val="24"/>
        </w:rPr>
        <w:t xml:space="preserve"> как выполнение тарифной сметы по статье «Амортизация».</w:t>
      </w:r>
    </w:p>
    <w:p w:rsidR="003E52A4" w:rsidRDefault="003E52A4" w:rsidP="003E52A4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На перевыполнение инвестиционной программы повлияло повышение рыночных цен в результате метода запроса ценовых предложений по государственным закупкам.</w:t>
      </w:r>
    </w:p>
    <w:p w:rsidR="003E52A4" w:rsidRDefault="003E52A4" w:rsidP="003E52A4">
      <w:pPr>
        <w:pStyle w:val="a8"/>
        <w:jc w:val="both"/>
        <w:rPr>
          <w:sz w:val="12"/>
          <w:szCs w:val="12"/>
        </w:rPr>
      </w:pPr>
    </w:p>
    <w:p w:rsidR="00A72947" w:rsidRDefault="00D94A5C" w:rsidP="00D94A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A72947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237419" w:rsidRPr="00237419" w:rsidRDefault="00237419" w:rsidP="00237419">
      <w:pPr>
        <w:ind w:firstLine="567"/>
        <w:jc w:val="both"/>
        <w:rPr>
          <w:b/>
          <w:sz w:val="24"/>
          <w:szCs w:val="24"/>
        </w:rPr>
      </w:pPr>
      <w:r w:rsidRPr="00237419">
        <w:rPr>
          <w:sz w:val="24"/>
          <w:szCs w:val="24"/>
        </w:rPr>
        <w:t xml:space="preserve">Всего доход  от реализации воды потребителям за 2016 год составил – </w:t>
      </w:r>
      <w:r w:rsidRPr="00237419">
        <w:rPr>
          <w:b/>
          <w:sz w:val="24"/>
          <w:szCs w:val="24"/>
        </w:rPr>
        <w:t>133 134,0 тыс</w:t>
      </w:r>
      <w:proofErr w:type="gramStart"/>
      <w:r w:rsidRPr="00237419">
        <w:rPr>
          <w:b/>
          <w:sz w:val="24"/>
          <w:szCs w:val="24"/>
        </w:rPr>
        <w:t>.т</w:t>
      </w:r>
      <w:proofErr w:type="gramEnd"/>
      <w:r w:rsidRPr="00237419">
        <w:rPr>
          <w:b/>
          <w:sz w:val="24"/>
          <w:szCs w:val="24"/>
        </w:rPr>
        <w:t xml:space="preserve">енге </w:t>
      </w:r>
      <w:r w:rsidRPr="00237419">
        <w:rPr>
          <w:sz w:val="24"/>
          <w:szCs w:val="24"/>
        </w:rPr>
        <w:t>(101,4%).</w:t>
      </w:r>
      <w:r w:rsidRPr="00237419">
        <w:rPr>
          <w:b/>
          <w:sz w:val="24"/>
          <w:szCs w:val="24"/>
        </w:rPr>
        <w:t xml:space="preserve"> </w:t>
      </w:r>
      <w:r w:rsidRPr="00237419">
        <w:rPr>
          <w:sz w:val="24"/>
          <w:szCs w:val="24"/>
        </w:rPr>
        <w:t>Всего фактические затраты по представленным услугам составили -     148 517,0 тыс</w:t>
      </w:r>
      <w:proofErr w:type="gramStart"/>
      <w:r w:rsidRPr="00237419">
        <w:rPr>
          <w:sz w:val="24"/>
          <w:szCs w:val="24"/>
        </w:rPr>
        <w:t>.т</w:t>
      </w:r>
      <w:proofErr w:type="gramEnd"/>
      <w:r w:rsidRPr="00237419">
        <w:rPr>
          <w:sz w:val="24"/>
          <w:szCs w:val="24"/>
        </w:rPr>
        <w:t>енге (113,1%).</w:t>
      </w:r>
    </w:p>
    <w:p w:rsidR="00237419" w:rsidRPr="00237419" w:rsidRDefault="00237419" w:rsidP="00237419">
      <w:pPr>
        <w:ind w:right="-104"/>
        <w:jc w:val="both"/>
        <w:rPr>
          <w:i/>
          <w:color w:val="FF0000"/>
          <w:sz w:val="24"/>
          <w:szCs w:val="24"/>
        </w:rPr>
      </w:pPr>
      <w:r w:rsidRPr="00237419">
        <w:rPr>
          <w:sz w:val="24"/>
          <w:szCs w:val="24"/>
        </w:rPr>
        <w:t xml:space="preserve">       Так, из областного бюджета по линии Управления природных ресурсов и регулирования природопользования на подачу воды на санитарно-экологические цели в 2016 году выделено и освоено 109425,0 тыс</w:t>
      </w:r>
      <w:proofErr w:type="gramStart"/>
      <w:r w:rsidRPr="00237419">
        <w:rPr>
          <w:sz w:val="24"/>
          <w:szCs w:val="24"/>
        </w:rPr>
        <w:t>.т</w:t>
      </w:r>
      <w:proofErr w:type="gramEnd"/>
      <w:r w:rsidRPr="00237419">
        <w:rPr>
          <w:sz w:val="24"/>
          <w:szCs w:val="24"/>
        </w:rPr>
        <w:t>енге, подано  75913,0тыс.м3 поливной воды</w:t>
      </w:r>
      <w:r w:rsidRPr="00237419">
        <w:rPr>
          <w:b/>
          <w:sz w:val="24"/>
          <w:szCs w:val="24"/>
        </w:rPr>
        <w:t xml:space="preserve">, </w:t>
      </w:r>
      <w:r w:rsidRPr="00237419">
        <w:rPr>
          <w:i/>
          <w:sz w:val="24"/>
          <w:szCs w:val="24"/>
        </w:rPr>
        <w:t xml:space="preserve"> </w:t>
      </w:r>
      <w:r w:rsidRPr="00237419">
        <w:rPr>
          <w:sz w:val="24"/>
          <w:szCs w:val="24"/>
        </w:rPr>
        <w:t xml:space="preserve">по услугам  подачи воды </w:t>
      </w:r>
      <w:proofErr w:type="spellStart"/>
      <w:r w:rsidRPr="00237419">
        <w:rPr>
          <w:sz w:val="24"/>
          <w:szCs w:val="24"/>
        </w:rPr>
        <w:t>водопотребителям</w:t>
      </w:r>
      <w:proofErr w:type="spellEnd"/>
      <w:r w:rsidRPr="00237419">
        <w:rPr>
          <w:sz w:val="24"/>
          <w:szCs w:val="24"/>
        </w:rPr>
        <w:t xml:space="preserve"> получен доход - 23 709,0 тыс.тенге, подано  16318,0 тыс.м3.</w:t>
      </w:r>
    </w:p>
    <w:p w:rsidR="00237419" w:rsidRPr="00320547" w:rsidRDefault="00237419" w:rsidP="00237419">
      <w:pPr>
        <w:ind w:firstLine="567"/>
        <w:jc w:val="both"/>
        <w:rPr>
          <w:b/>
          <w:color w:val="FF0000"/>
        </w:rPr>
      </w:pPr>
    </w:p>
    <w:p w:rsidR="00D94A5C" w:rsidRPr="00D94A5C" w:rsidRDefault="00D94A5C" w:rsidP="00D94A5C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D94A5C">
        <w:rPr>
          <w:b/>
          <w:sz w:val="24"/>
          <w:szCs w:val="24"/>
        </w:rPr>
        <w:t>Выполнение объемов предоставленных регулируемых услуг</w:t>
      </w:r>
    </w:p>
    <w:p w:rsidR="00237419" w:rsidRPr="007044ED" w:rsidRDefault="002B1EB7" w:rsidP="002B1EB7">
      <w:pPr>
        <w:pStyle w:val="a4"/>
        <w:ind w:left="0"/>
        <w:rPr>
          <w:szCs w:val="24"/>
        </w:rPr>
      </w:pPr>
      <w:r>
        <w:rPr>
          <w:szCs w:val="24"/>
        </w:rPr>
        <w:t xml:space="preserve">       </w:t>
      </w:r>
      <w:r w:rsidR="00237419">
        <w:rPr>
          <w:szCs w:val="24"/>
        </w:rPr>
        <w:t>Объём оказываемых  услуг (товаров, работ) за 2016год выполнен на 103,2%, при плане 89360,0тыс</w:t>
      </w:r>
      <w:proofErr w:type="gramStart"/>
      <w:r w:rsidR="00237419">
        <w:rPr>
          <w:szCs w:val="24"/>
        </w:rPr>
        <w:t>.м</w:t>
      </w:r>
      <w:proofErr w:type="gramEnd"/>
      <w:r w:rsidR="00237419">
        <w:rPr>
          <w:szCs w:val="24"/>
        </w:rPr>
        <w:t>3, подано 92231,0 тыс.м3.</w:t>
      </w:r>
    </w:p>
    <w:p w:rsidR="00237419" w:rsidRPr="001741A3" w:rsidRDefault="00237419" w:rsidP="00237419">
      <w:pPr>
        <w:pStyle w:val="a4"/>
        <w:rPr>
          <w:szCs w:val="24"/>
        </w:rPr>
      </w:pP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  Результаты проводимой работы с потребителями</w:t>
      </w:r>
    </w:p>
    <w:p w:rsidR="00237419" w:rsidRPr="00237419" w:rsidRDefault="00D94A5C" w:rsidP="00501A72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7419">
        <w:rPr>
          <w:sz w:val="24"/>
          <w:szCs w:val="24"/>
        </w:rPr>
        <w:t xml:space="preserve">  </w:t>
      </w:r>
      <w:r w:rsidR="00237419" w:rsidRPr="00237419">
        <w:rPr>
          <w:sz w:val="24"/>
          <w:szCs w:val="24"/>
        </w:rPr>
        <w:t xml:space="preserve"> 1. </w:t>
      </w:r>
      <w:proofErr w:type="spellStart"/>
      <w:r w:rsidR="00237419" w:rsidRPr="00237419">
        <w:rPr>
          <w:sz w:val="24"/>
          <w:szCs w:val="24"/>
        </w:rPr>
        <w:t>Водоподача</w:t>
      </w:r>
      <w:proofErr w:type="spellEnd"/>
      <w:r w:rsidR="00237419" w:rsidRPr="00237419">
        <w:rPr>
          <w:sz w:val="24"/>
          <w:szCs w:val="24"/>
        </w:rPr>
        <w:t xml:space="preserve"> на санитарно-экологические цели</w:t>
      </w:r>
      <w:r w:rsidR="00237419" w:rsidRPr="00237419">
        <w:rPr>
          <w:sz w:val="24"/>
          <w:szCs w:val="24"/>
        </w:rPr>
        <w:tab/>
      </w:r>
      <w:r w:rsidR="00237419" w:rsidRPr="00237419">
        <w:rPr>
          <w:sz w:val="24"/>
          <w:szCs w:val="24"/>
        </w:rPr>
        <w:tab/>
      </w:r>
      <w:r w:rsidR="00237419" w:rsidRPr="00237419">
        <w:rPr>
          <w:sz w:val="24"/>
          <w:szCs w:val="24"/>
        </w:rPr>
        <w:tab/>
        <w:t xml:space="preserve">-  </w:t>
      </w:r>
      <w:r w:rsidR="00237419" w:rsidRPr="00237419">
        <w:rPr>
          <w:color w:val="000000"/>
          <w:sz w:val="24"/>
          <w:szCs w:val="24"/>
        </w:rPr>
        <w:t>75 913,0</w:t>
      </w:r>
    </w:p>
    <w:p w:rsidR="00237419" w:rsidRPr="00237419" w:rsidRDefault="00237419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>2. Поливная вода – регулярное, лиманное, обводнение</w:t>
      </w:r>
    </w:p>
    <w:p w:rsidR="00237419" w:rsidRPr="00237419" w:rsidRDefault="00237419" w:rsidP="00237419">
      <w:pPr>
        <w:jc w:val="both"/>
        <w:rPr>
          <w:color w:val="000000"/>
          <w:sz w:val="24"/>
          <w:szCs w:val="24"/>
        </w:rPr>
      </w:pPr>
      <w:r w:rsidRPr="00237419">
        <w:rPr>
          <w:sz w:val="24"/>
          <w:szCs w:val="24"/>
        </w:rPr>
        <w:t xml:space="preserve">      </w:t>
      </w:r>
      <w:r w:rsidR="00501A72">
        <w:rPr>
          <w:sz w:val="24"/>
          <w:szCs w:val="24"/>
        </w:rPr>
        <w:t xml:space="preserve">        </w:t>
      </w:r>
      <w:r w:rsidRPr="00237419">
        <w:rPr>
          <w:i/>
          <w:sz w:val="24"/>
          <w:szCs w:val="24"/>
        </w:rPr>
        <w:t>(ТОО, КХ, ПСТ, СПВК и другие)</w:t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237419">
        <w:rPr>
          <w:sz w:val="24"/>
          <w:szCs w:val="24"/>
        </w:rPr>
        <w:t xml:space="preserve">  </w:t>
      </w:r>
      <w:r w:rsidRPr="00237419">
        <w:rPr>
          <w:color w:val="000000"/>
          <w:sz w:val="24"/>
          <w:szCs w:val="24"/>
        </w:rPr>
        <w:t>15 907,0</w:t>
      </w:r>
    </w:p>
    <w:p w:rsidR="00237419" w:rsidRPr="00237419" w:rsidRDefault="00237419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 xml:space="preserve"> 3. Техническая вода </w:t>
      </w:r>
    </w:p>
    <w:p w:rsidR="00237419" w:rsidRPr="00237419" w:rsidRDefault="00237419" w:rsidP="00237419">
      <w:pPr>
        <w:jc w:val="both"/>
        <w:rPr>
          <w:color w:val="000000"/>
          <w:sz w:val="24"/>
          <w:szCs w:val="24"/>
        </w:rPr>
      </w:pPr>
      <w:r w:rsidRPr="00237419">
        <w:rPr>
          <w:sz w:val="24"/>
          <w:szCs w:val="24"/>
        </w:rPr>
        <w:t xml:space="preserve"> 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 xml:space="preserve">    </w:t>
      </w:r>
      <w:r w:rsidRPr="00237419">
        <w:rPr>
          <w:i/>
          <w:sz w:val="24"/>
          <w:szCs w:val="24"/>
        </w:rPr>
        <w:t xml:space="preserve">(ДЭП, ЗККСМ,  </w:t>
      </w:r>
      <w:proofErr w:type="spellStart"/>
      <w:r w:rsidRPr="00237419">
        <w:rPr>
          <w:i/>
          <w:sz w:val="24"/>
          <w:szCs w:val="24"/>
        </w:rPr>
        <w:t>Интергаз</w:t>
      </w:r>
      <w:proofErr w:type="spellEnd"/>
      <w:r w:rsidRPr="00237419">
        <w:rPr>
          <w:i/>
          <w:sz w:val="24"/>
          <w:szCs w:val="24"/>
        </w:rPr>
        <w:t xml:space="preserve"> – Центральная Азия и прочие)</w:t>
      </w:r>
      <w:r w:rsidRPr="00237419">
        <w:rPr>
          <w:sz w:val="24"/>
          <w:szCs w:val="24"/>
        </w:rPr>
        <w:tab/>
        <w:t xml:space="preserve"> -  </w:t>
      </w:r>
      <w:r w:rsidRPr="00237419">
        <w:rPr>
          <w:color w:val="000000"/>
          <w:sz w:val="24"/>
          <w:szCs w:val="24"/>
        </w:rPr>
        <w:t>411,0</w:t>
      </w:r>
    </w:p>
    <w:p w:rsidR="00237419" w:rsidRPr="00237419" w:rsidRDefault="00237419" w:rsidP="00237419">
      <w:pPr>
        <w:ind w:firstLine="708"/>
        <w:jc w:val="both"/>
        <w:rPr>
          <w:b/>
          <w:sz w:val="24"/>
          <w:szCs w:val="24"/>
        </w:rPr>
      </w:pPr>
      <w:r w:rsidRPr="00237419">
        <w:rPr>
          <w:b/>
          <w:sz w:val="24"/>
          <w:szCs w:val="24"/>
        </w:rPr>
        <w:t>Всего:</w:t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  <w:t xml:space="preserve"> -  92 231,0</w:t>
      </w: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A72947">
        <w:rPr>
          <w:b/>
          <w:bCs/>
          <w:sz w:val="24"/>
          <w:szCs w:val="24"/>
        </w:rPr>
        <w:t xml:space="preserve">Отчет </w:t>
      </w:r>
      <w:r>
        <w:rPr>
          <w:b/>
          <w:bCs/>
          <w:sz w:val="24"/>
          <w:szCs w:val="24"/>
        </w:rPr>
        <w:t>по</w:t>
      </w:r>
      <w:r w:rsidR="00A72947">
        <w:rPr>
          <w:b/>
          <w:bCs/>
          <w:sz w:val="24"/>
          <w:szCs w:val="24"/>
        </w:rPr>
        <w:t xml:space="preserve"> исполнени</w:t>
      </w:r>
      <w:r>
        <w:rPr>
          <w:b/>
          <w:bCs/>
          <w:sz w:val="24"/>
          <w:szCs w:val="24"/>
        </w:rPr>
        <w:t>ю</w:t>
      </w:r>
      <w:r w:rsidR="00A72947">
        <w:rPr>
          <w:b/>
          <w:bCs/>
          <w:sz w:val="24"/>
          <w:szCs w:val="24"/>
        </w:rPr>
        <w:t xml:space="preserve"> тарифной сметы.</w:t>
      </w:r>
    </w:p>
    <w:p w:rsidR="0083007C" w:rsidRDefault="0042620B" w:rsidP="0083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 xml:space="preserve">    </w:t>
      </w:r>
      <w:r w:rsidR="00E542AC"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 xml:space="preserve">В 2016 году с января по декабрь действовал тариф на услуги </w:t>
      </w:r>
      <w:r w:rsidR="00237419" w:rsidRPr="00237419">
        <w:rPr>
          <w:sz w:val="24"/>
          <w:szCs w:val="24"/>
        </w:rPr>
        <w:t>по подаче  воды по каналам, по регулированию поверхностного стока при помощи  подпорных гидротехнических сооружении</w:t>
      </w:r>
      <w:r w:rsidR="00237419"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>– 1,</w:t>
      </w:r>
      <w:r w:rsidR="00237419">
        <w:rPr>
          <w:sz w:val="24"/>
          <w:szCs w:val="24"/>
        </w:rPr>
        <w:t>47</w:t>
      </w:r>
      <w:r w:rsidR="0083007C">
        <w:rPr>
          <w:sz w:val="24"/>
          <w:szCs w:val="24"/>
        </w:rPr>
        <w:t xml:space="preserve"> тенге за 1м³ без НДС, утвержденный приказом Департамента Агентства РК №186-ОД от 7 сентября  2015г.</w:t>
      </w:r>
    </w:p>
    <w:p w:rsidR="00501A72" w:rsidRDefault="00E542AC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  </w:t>
      </w:r>
      <w:r w:rsidR="0042620B" w:rsidRPr="00237419">
        <w:rPr>
          <w:sz w:val="24"/>
          <w:szCs w:val="24"/>
        </w:rPr>
        <w:t xml:space="preserve"> </w:t>
      </w:r>
      <w:r w:rsidR="00237419" w:rsidRPr="00237419">
        <w:rPr>
          <w:b/>
          <w:sz w:val="24"/>
          <w:szCs w:val="24"/>
        </w:rPr>
        <w:t>Фактические  затраты</w:t>
      </w:r>
      <w:r w:rsidR="00237419" w:rsidRPr="00237419">
        <w:rPr>
          <w:sz w:val="24"/>
          <w:szCs w:val="24"/>
        </w:rPr>
        <w:t xml:space="preserve"> по Исполнению  тарифной  сметы на мелиоративную воду за 2016 год составили в   сумме   148517,0 тыс. тенге (113,1%), при плане 131356,38 тыс. тенге.     </w:t>
      </w:r>
    </w:p>
    <w:tbl>
      <w:tblPr>
        <w:tblW w:w="10909" w:type="dxa"/>
        <w:tblInd w:w="-758" w:type="dxa"/>
        <w:tblLook w:val="04A0"/>
      </w:tblPr>
      <w:tblGrid>
        <w:gridCol w:w="566"/>
        <w:gridCol w:w="2880"/>
        <w:gridCol w:w="1091"/>
        <w:gridCol w:w="1100"/>
        <w:gridCol w:w="1332"/>
        <w:gridCol w:w="450"/>
        <w:gridCol w:w="450"/>
        <w:gridCol w:w="1260"/>
        <w:gridCol w:w="1780"/>
      </w:tblGrid>
      <w:tr w:rsidR="002B1EB7" w:rsidRPr="002B1EB7" w:rsidTr="00501A72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1EB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1EB7">
              <w:rPr>
                <w:sz w:val="18"/>
                <w:szCs w:val="18"/>
              </w:rPr>
              <w:t>/</w:t>
            </w:r>
            <w:proofErr w:type="spellStart"/>
            <w:r w:rsidRPr="002B1EB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Наименование  показателей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B1EB7">
              <w:rPr>
                <w:b/>
                <w:bCs/>
                <w:sz w:val="18"/>
                <w:szCs w:val="18"/>
              </w:rPr>
              <w:t>Предус-мотрено</w:t>
            </w:r>
            <w:proofErr w:type="spellEnd"/>
            <w:proofErr w:type="gramEnd"/>
            <w:r w:rsidRPr="002B1EB7">
              <w:rPr>
                <w:b/>
                <w:bCs/>
                <w:sz w:val="18"/>
                <w:szCs w:val="18"/>
              </w:rPr>
              <w:t xml:space="preserve"> за  2016год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Фактические сложившиеся показатели тарифной сметы за 2016год.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1EB7">
              <w:rPr>
                <w:b/>
                <w:bCs/>
                <w:sz w:val="18"/>
                <w:szCs w:val="18"/>
              </w:rPr>
              <w:t>выпо</w:t>
            </w:r>
            <w:proofErr w:type="gramStart"/>
            <w:r w:rsidRPr="002B1EB7">
              <w:rPr>
                <w:b/>
                <w:bCs/>
                <w:sz w:val="18"/>
                <w:szCs w:val="18"/>
              </w:rPr>
              <w:t>л</w:t>
            </w:r>
            <w:proofErr w:type="spellEnd"/>
            <w:r w:rsidRPr="002B1EB7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2B1EB7">
              <w:rPr>
                <w:b/>
                <w:bCs/>
                <w:sz w:val="18"/>
                <w:szCs w:val="18"/>
              </w:rPr>
              <w:t xml:space="preserve">     нения (%)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B1EB7" w:rsidRPr="002B1EB7" w:rsidTr="00501A72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501A72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501A72">
        <w:trPr>
          <w:trHeight w:val="2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501A72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B1EB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B1EB7" w:rsidRPr="002B1EB7" w:rsidTr="00501A72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Затраты  на  производство и предоставление услуг, всего, в том числе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72 907,70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86694,0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118,9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16"/>
                <w:szCs w:val="16"/>
              </w:rPr>
            </w:pPr>
            <w:r w:rsidRPr="002B1EB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Материальные  затраты, всего в том 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26270,94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32945,0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Сырье  и  материалы, 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1502,35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5485,0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365,1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4"/>
                <w:szCs w:val="14"/>
              </w:rPr>
            </w:pPr>
            <w:r w:rsidRPr="002B1EB7">
              <w:rPr>
                <w:sz w:val="14"/>
                <w:szCs w:val="14"/>
              </w:rPr>
              <w:t>удорожание стоимости цен на материалы</w:t>
            </w:r>
          </w:p>
        </w:tc>
      </w:tr>
      <w:tr w:rsidR="002B1EB7" w:rsidRPr="002B1EB7" w:rsidTr="00501A72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ГСМ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4472,00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5061,0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113,2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удорожание стоимости на ГСМ</w:t>
            </w:r>
          </w:p>
        </w:tc>
      </w:tr>
      <w:tr w:rsidR="002B1EB7" w:rsidRPr="002B1EB7" w:rsidTr="00501A7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Топливо-газ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315,23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298,0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94,5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уменьшился объем потребления газа</w:t>
            </w:r>
          </w:p>
        </w:tc>
      </w:tr>
      <w:tr w:rsidR="002B1EB7" w:rsidRPr="002B1EB7" w:rsidTr="00501A72">
        <w:trPr>
          <w:trHeight w:val="5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Топливо-уголь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193,61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142,0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 связи сильными морозами и продолжительным отопительным сезоном затраты </w:t>
            </w:r>
            <w:proofErr w:type="spellStart"/>
            <w:r w:rsidRPr="002B1EB7">
              <w:rPr>
                <w:sz w:val="16"/>
                <w:szCs w:val="16"/>
              </w:rPr>
              <w:t>увелич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501A7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17987,75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18081,0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100,5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Запчасти для автотранспортной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3745,0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208,1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удорожание стоимости цен на запчасти и услуги</w:t>
            </w:r>
          </w:p>
        </w:tc>
      </w:tr>
      <w:tr w:rsidR="002B1EB7" w:rsidRPr="002B1EB7" w:rsidTr="00501A72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Расходы на  оплату  труда, всего, в т.ч.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18 047,92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18695,0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6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Заработная  плата   производственного 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16422,13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17005,0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103,5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 связи с </w:t>
            </w:r>
            <w:proofErr w:type="spellStart"/>
            <w:r w:rsidRPr="002B1EB7">
              <w:rPr>
                <w:sz w:val="16"/>
                <w:szCs w:val="16"/>
              </w:rPr>
              <w:t>продолж</w:t>
            </w:r>
            <w:proofErr w:type="gramStart"/>
            <w:r w:rsidRPr="002B1EB7">
              <w:rPr>
                <w:sz w:val="16"/>
                <w:szCs w:val="16"/>
              </w:rPr>
              <w:t>.б</w:t>
            </w:r>
            <w:proofErr w:type="gramEnd"/>
            <w:r w:rsidRPr="002B1EB7">
              <w:rPr>
                <w:sz w:val="16"/>
                <w:szCs w:val="16"/>
              </w:rPr>
              <w:t>олезнью,по</w:t>
            </w:r>
            <w:proofErr w:type="spellEnd"/>
            <w:r w:rsidRPr="002B1EB7">
              <w:rPr>
                <w:sz w:val="16"/>
                <w:szCs w:val="16"/>
              </w:rPr>
              <w:t xml:space="preserve"> заявлению </w:t>
            </w:r>
            <w:proofErr w:type="spellStart"/>
            <w:r w:rsidRPr="002B1EB7">
              <w:rPr>
                <w:sz w:val="16"/>
                <w:szCs w:val="16"/>
              </w:rPr>
              <w:t>работн.выплачена</w:t>
            </w:r>
            <w:proofErr w:type="spellEnd"/>
            <w:r w:rsidRPr="002B1EB7">
              <w:rPr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sz w:val="16"/>
                <w:szCs w:val="16"/>
              </w:rPr>
              <w:t>един.помощь</w:t>
            </w:r>
            <w:proofErr w:type="spellEnd"/>
            <w:r w:rsidRPr="002B1EB7">
              <w:rPr>
                <w:sz w:val="16"/>
                <w:szCs w:val="16"/>
              </w:rPr>
              <w:t xml:space="preserve"> и отпускные за отработан.период</w:t>
            </w:r>
          </w:p>
        </w:tc>
      </w:tr>
      <w:tr w:rsidR="002B1EB7" w:rsidRPr="002B1EB7" w:rsidTr="00501A72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Социальный налог и отчисления,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1625,79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1690,0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103,9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с\н=933,0,  с\о=752,0</w:t>
            </w:r>
          </w:p>
        </w:tc>
      </w:tr>
      <w:tr w:rsidR="002B1EB7" w:rsidRPr="002B1EB7" w:rsidTr="00501A72">
        <w:trPr>
          <w:trHeight w:val="2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25378,06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27714,0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4"/>
                <w:szCs w:val="14"/>
              </w:rPr>
            </w:pPr>
            <w:r w:rsidRPr="002B1EB7">
              <w:rPr>
                <w:sz w:val="14"/>
                <w:szCs w:val="14"/>
              </w:rPr>
              <w:t xml:space="preserve">на баланс приняты </w:t>
            </w:r>
            <w:proofErr w:type="spellStart"/>
            <w:r w:rsidRPr="002B1EB7">
              <w:rPr>
                <w:sz w:val="14"/>
                <w:szCs w:val="14"/>
              </w:rPr>
              <w:t>реконстр</w:t>
            </w:r>
            <w:proofErr w:type="gramStart"/>
            <w:r w:rsidRPr="002B1EB7">
              <w:rPr>
                <w:sz w:val="14"/>
                <w:szCs w:val="14"/>
              </w:rPr>
              <w:t>.в</w:t>
            </w:r>
            <w:proofErr w:type="gramEnd"/>
            <w:r w:rsidRPr="002B1EB7">
              <w:rPr>
                <w:sz w:val="14"/>
                <w:szCs w:val="14"/>
              </w:rPr>
              <w:t>\х</w:t>
            </w:r>
            <w:proofErr w:type="spellEnd"/>
            <w:r w:rsidRPr="002B1EB7">
              <w:rPr>
                <w:sz w:val="14"/>
                <w:szCs w:val="14"/>
              </w:rPr>
              <w:t xml:space="preserve"> объекты и приобретено </w:t>
            </w:r>
            <w:proofErr w:type="spellStart"/>
            <w:r w:rsidRPr="002B1EB7">
              <w:rPr>
                <w:sz w:val="14"/>
                <w:szCs w:val="14"/>
              </w:rPr>
              <w:t>автот.и</w:t>
            </w:r>
            <w:proofErr w:type="spellEnd"/>
            <w:r w:rsidRPr="002B1EB7">
              <w:rPr>
                <w:sz w:val="14"/>
                <w:szCs w:val="14"/>
              </w:rPr>
              <w:t xml:space="preserve"> ОС по </w:t>
            </w:r>
            <w:proofErr w:type="spellStart"/>
            <w:r w:rsidRPr="002B1EB7">
              <w:rPr>
                <w:sz w:val="14"/>
                <w:szCs w:val="14"/>
              </w:rPr>
              <w:t>Инвестке</w:t>
            </w:r>
            <w:proofErr w:type="spellEnd"/>
            <w:r w:rsidRPr="002B1EB7">
              <w:rPr>
                <w:sz w:val="14"/>
                <w:szCs w:val="14"/>
              </w:rPr>
              <w:t>.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Прочие затраты,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2947,06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5523,0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в том 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1270,17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1325,0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104,3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Увеличение коэффициента страхования повышенного риска страхового тарифа</w:t>
            </w:r>
            <w:proofErr w:type="gramStart"/>
            <w:r w:rsidRPr="002B1EB7">
              <w:rPr>
                <w:sz w:val="16"/>
                <w:szCs w:val="16"/>
              </w:rPr>
              <w:t xml:space="preserve"> (%) </w:t>
            </w:r>
            <w:proofErr w:type="spellStart"/>
            <w:proofErr w:type="gramEnd"/>
            <w:r w:rsidRPr="002B1EB7">
              <w:rPr>
                <w:sz w:val="16"/>
                <w:szCs w:val="16"/>
              </w:rPr>
              <w:t>проффессионального</w:t>
            </w:r>
            <w:proofErr w:type="spellEnd"/>
            <w:r w:rsidRPr="002B1EB7">
              <w:rPr>
                <w:sz w:val="16"/>
                <w:szCs w:val="16"/>
              </w:rPr>
              <w:t xml:space="preserve"> риска  (с 0,04 до 0,498%).</w:t>
            </w:r>
          </w:p>
        </w:tc>
      </w:tr>
      <w:tr w:rsidR="002B1EB7" w:rsidRPr="002B1EB7" w:rsidTr="00501A7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связи производственного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154,14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37,6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в связи с отключением интернета на произв</w:t>
            </w:r>
            <w:proofErr w:type="gramStart"/>
            <w:r w:rsidRPr="002B1EB7">
              <w:rPr>
                <w:sz w:val="16"/>
                <w:szCs w:val="16"/>
              </w:rPr>
              <w:t>.у</w:t>
            </w:r>
            <w:proofErr w:type="gramEnd"/>
            <w:r w:rsidRPr="002B1EB7">
              <w:rPr>
                <w:sz w:val="16"/>
                <w:szCs w:val="16"/>
              </w:rPr>
              <w:t>частках, в целях оптимизации</w:t>
            </w:r>
          </w:p>
        </w:tc>
      </w:tr>
      <w:tr w:rsidR="002B1EB7" w:rsidRPr="002B1EB7" w:rsidTr="00501A72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1335,70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3731,0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279,3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proofErr w:type="spellStart"/>
            <w:r w:rsidRPr="002B1EB7">
              <w:rPr>
                <w:sz w:val="16"/>
                <w:szCs w:val="16"/>
              </w:rPr>
              <w:t>увел.за</w:t>
            </w:r>
            <w:proofErr w:type="spellEnd"/>
            <w:r w:rsidRPr="002B1EB7">
              <w:rPr>
                <w:sz w:val="16"/>
                <w:szCs w:val="16"/>
              </w:rPr>
              <w:t xml:space="preserve"> счет </w:t>
            </w:r>
            <w:proofErr w:type="spellStart"/>
            <w:r w:rsidRPr="002B1EB7">
              <w:rPr>
                <w:sz w:val="16"/>
                <w:szCs w:val="16"/>
              </w:rPr>
              <w:t>наема</w:t>
            </w:r>
            <w:proofErr w:type="spellEnd"/>
            <w:r w:rsidRPr="002B1EB7">
              <w:rPr>
                <w:sz w:val="16"/>
                <w:szCs w:val="16"/>
              </w:rPr>
              <w:t xml:space="preserve"> жилья в РФ, в связи поездками спец.для </w:t>
            </w:r>
            <w:proofErr w:type="spellStart"/>
            <w:r w:rsidRPr="002B1EB7">
              <w:rPr>
                <w:sz w:val="16"/>
                <w:szCs w:val="16"/>
              </w:rPr>
              <w:t>закл</w:t>
            </w:r>
            <w:proofErr w:type="gramStart"/>
            <w:r w:rsidRPr="002B1EB7">
              <w:rPr>
                <w:sz w:val="16"/>
                <w:szCs w:val="16"/>
              </w:rPr>
              <w:t>.Д</w:t>
            </w:r>
            <w:proofErr w:type="gramEnd"/>
            <w:r w:rsidRPr="002B1EB7">
              <w:rPr>
                <w:sz w:val="16"/>
                <w:szCs w:val="16"/>
              </w:rPr>
              <w:t>оговоров</w:t>
            </w:r>
            <w:proofErr w:type="spellEnd"/>
            <w:r w:rsidRPr="002B1EB7">
              <w:rPr>
                <w:sz w:val="16"/>
                <w:szCs w:val="16"/>
              </w:rPr>
              <w:t xml:space="preserve"> и контроля </w:t>
            </w:r>
            <w:proofErr w:type="spellStart"/>
            <w:r w:rsidRPr="002B1EB7">
              <w:rPr>
                <w:sz w:val="16"/>
                <w:szCs w:val="16"/>
              </w:rPr>
              <w:t>получ.объема</w:t>
            </w:r>
            <w:proofErr w:type="spellEnd"/>
            <w:r w:rsidRPr="002B1EB7">
              <w:rPr>
                <w:sz w:val="16"/>
                <w:szCs w:val="16"/>
              </w:rPr>
              <w:t xml:space="preserve"> воды.</w:t>
            </w:r>
          </w:p>
        </w:tc>
      </w:tr>
      <w:tr w:rsidR="002B1EB7" w:rsidRPr="002B1EB7" w:rsidTr="00501A7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86,25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104,6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увел налога на трансп., в связи </w:t>
            </w:r>
            <w:proofErr w:type="spellStart"/>
            <w:r w:rsidRPr="002B1EB7">
              <w:rPr>
                <w:sz w:val="16"/>
                <w:szCs w:val="16"/>
              </w:rPr>
              <w:t>измен</w:t>
            </w:r>
            <w:proofErr w:type="gramStart"/>
            <w:r w:rsidRPr="002B1EB7">
              <w:rPr>
                <w:sz w:val="16"/>
                <w:szCs w:val="16"/>
              </w:rPr>
              <w:t>.д</w:t>
            </w:r>
            <w:proofErr w:type="gramEnd"/>
            <w:r w:rsidRPr="002B1EB7">
              <w:rPr>
                <w:sz w:val="16"/>
                <w:szCs w:val="16"/>
              </w:rPr>
              <w:t>ейств.системы</w:t>
            </w:r>
            <w:proofErr w:type="spellEnd"/>
            <w:r w:rsidRPr="002B1EB7">
              <w:rPr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sz w:val="16"/>
                <w:szCs w:val="16"/>
              </w:rPr>
              <w:t>налогооблож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501A72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Подготовка, переподготовка и повышение квалификации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317,0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314,5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прошли </w:t>
            </w:r>
            <w:proofErr w:type="spellStart"/>
            <w:r w:rsidRPr="002B1EB7">
              <w:rPr>
                <w:sz w:val="16"/>
                <w:szCs w:val="16"/>
              </w:rPr>
              <w:t>обуч</w:t>
            </w:r>
            <w:proofErr w:type="gramStart"/>
            <w:r w:rsidRPr="002B1EB7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2B1EB7">
              <w:rPr>
                <w:sz w:val="16"/>
                <w:szCs w:val="16"/>
              </w:rPr>
              <w:t xml:space="preserve"> переподгот.57чел. по </w:t>
            </w:r>
            <w:proofErr w:type="spellStart"/>
            <w:r w:rsidRPr="002B1EB7">
              <w:rPr>
                <w:sz w:val="16"/>
                <w:szCs w:val="16"/>
              </w:rPr>
              <w:t>обуч</w:t>
            </w:r>
            <w:proofErr w:type="spellEnd"/>
            <w:r w:rsidRPr="002B1EB7">
              <w:rPr>
                <w:sz w:val="16"/>
                <w:szCs w:val="16"/>
              </w:rPr>
              <w:t xml:space="preserve">. и аттестация </w:t>
            </w:r>
            <w:proofErr w:type="spellStart"/>
            <w:r w:rsidRPr="002B1EB7">
              <w:rPr>
                <w:sz w:val="16"/>
                <w:szCs w:val="16"/>
              </w:rPr>
              <w:t>пром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безопасн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электробезоп.-произв.необход-ть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Расходы   ОТ и ТБ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263,72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100,5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6.1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 xml:space="preserve">ремонт и техобслуживание ОС </w:t>
            </w:r>
            <w:r w:rsidRPr="002B1EB7">
              <w:rPr>
                <w:i/>
                <w:iCs/>
                <w:sz w:val="16"/>
                <w:szCs w:val="16"/>
              </w:rPr>
              <w:t xml:space="preserve">(ремонт 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автотр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профил.эл</w:t>
            </w:r>
            <w:proofErr w:type="gramStart"/>
            <w:r w:rsidRPr="002B1EB7">
              <w:rPr>
                <w:i/>
                <w:iCs/>
                <w:sz w:val="16"/>
                <w:szCs w:val="16"/>
              </w:rPr>
              <w:t>.о</w:t>
            </w:r>
            <w:proofErr w:type="gramEnd"/>
            <w:r w:rsidRPr="002B1EB7">
              <w:rPr>
                <w:i/>
                <w:iCs/>
                <w:sz w:val="16"/>
                <w:szCs w:val="16"/>
              </w:rPr>
              <w:t>бор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проверка.за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газ.устан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>. и пр.)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1256,0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 связи с </w:t>
            </w:r>
            <w:proofErr w:type="spellStart"/>
            <w:r w:rsidRPr="002B1EB7">
              <w:rPr>
                <w:sz w:val="16"/>
                <w:szCs w:val="16"/>
              </w:rPr>
              <w:t>произв</w:t>
            </w:r>
            <w:proofErr w:type="gramStart"/>
            <w:r w:rsidRPr="002B1EB7">
              <w:rPr>
                <w:sz w:val="16"/>
                <w:szCs w:val="16"/>
              </w:rPr>
              <w:t>.н</w:t>
            </w:r>
            <w:proofErr w:type="gramEnd"/>
            <w:r w:rsidRPr="002B1EB7">
              <w:rPr>
                <w:sz w:val="16"/>
                <w:szCs w:val="16"/>
              </w:rPr>
              <w:t>еобх.проведены</w:t>
            </w:r>
            <w:proofErr w:type="spellEnd"/>
            <w:r w:rsidRPr="002B1EB7">
              <w:rPr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sz w:val="16"/>
                <w:szCs w:val="16"/>
              </w:rPr>
              <w:t>рем.работы</w:t>
            </w:r>
            <w:proofErr w:type="spellEnd"/>
            <w:r w:rsidRPr="002B1EB7">
              <w:rPr>
                <w:sz w:val="16"/>
                <w:szCs w:val="16"/>
              </w:rPr>
              <w:t xml:space="preserve"> ОС. В </w:t>
            </w:r>
            <w:proofErr w:type="spellStart"/>
            <w:r w:rsidRPr="002B1EB7">
              <w:rPr>
                <w:sz w:val="16"/>
                <w:szCs w:val="16"/>
              </w:rPr>
              <w:t>утверж</w:t>
            </w:r>
            <w:proofErr w:type="gramStart"/>
            <w:r w:rsidRPr="002B1EB7">
              <w:rPr>
                <w:sz w:val="16"/>
                <w:szCs w:val="16"/>
              </w:rPr>
              <w:t>.п</w:t>
            </w:r>
            <w:proofErr w:type="gramEnd"/>
            <w:r w:rsidRPr="002B1EB7">
              <w:rPr>
                <w:sz w:val="16"/>
                <w:szCs w:val="16"/>
              </w:rPr>
              <w:t>ред.тарифе</w:t>
            </w:r>
            <w:proofErr w:type="spellEnd"/>
            <w:r w:rsidRPr="002B1EB7">
              <w:rPr>
                <w:sz w:val="16"/>
                <w:szCs w:val="16"/>
              </w:rPr>
              <w:t xml:space="preserve"> затраты на </w:t>
            </w:r>
            <w:proofErr w:type="spellStart"/>
            <w:r w:rsidRPr="002B1EB7">
              <w:rPr>
                <w:sz w:val="16"/>
                <w:szCs w:val="16"/>
              </w:rPr>
              <w:t>р\т</w:t>
            </w:r>
            <w:proofErr w:type="spellEnd"/>
            <w:r w:rsidRPr="002B1EB7">
              <w:rPr>
                <w:sz w:val="16"/>
                <w:szCs w:val="16"/>
              </w:rPr>
              <w:t xml:space="preserve"> и </w:t>
            </w:r>
            <w:proofErr w:type="spellStart"/>
            <w:r w:rsidRPr="002B1EB7">
              <w:rPr>
                <w:sz w:val="16"/>
                <w:szCs w:val="16"/>
              </w:rPr>
              <w:t>т\о</w:t>
            </w:r>
            <w:proofErr w:type="spellEnd"/>
            <w:r w:rsidRPr="002B1EB7">
              <w:rPr>
                <w:sz w:val="16"/>
                <w:szCs w:val="16"/>
              </w:rPr>
              <w:t xml:space="preserve"> ОС  не  предусмотрены.</w:t>
            </w:r>
          </w:p>
        </w:tc>
      </w:tr>
      <w:tr w:rsidR="002B1EB7" w:rsidRPr="002B1EB7" w:rsidTr="00501A72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B1EB7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очистка моста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296,0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B1EB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капитальный  ремонт, не приводящий к увеличению стоимости основных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Cs/>
                <w:sz w:val="20"/>
                <w:szCs w:val="20"/>
              </w:rPr>
            </w:pPr>
            <w:r w:rsidRPr="002B1EB7">
              <w:rPr>
                <w:bCs/>
                <w:sz w:val="20"/>
                <w:szCs w:val="20"/>
              </w:rPr>
              <w:t>0,0 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spellStart"/>
            <w:r w:rsidRPr="002B1EB7">
              <w:rPr>
                <w:b/>
                <w:bCs/>
                <w:sz w:val="20"/>
                <w:szCs w:val="20"/>
              </w:rPr>
              <w:t>периода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58448,68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61823,0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Общие и административные расходы, всего, в т.ч.: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58 448,68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61823,0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Заработная  плата административного персонала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34813,31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36092,0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103,7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выплачены двум </w:t>
            </w:r>
            <w:proofErr w:type="spellStart"/>
            <w:r w:rsidRPr="002B1EB7">
              <w:rPr>
                <w:sz w:val="16"/>
                <w:szCs w:val="16"/>
              </w:rPr>
              <w:t>работн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един</w:t>
            </w:r>
            <w:proofErr w:type="gramStart"/>
            <w:r w:rsidRPr="002B1EB7">
              <w:rPr>
                <w:sz w:val="16"/>
                <w:szCs w:val="16"/>
              </w:rPr>
              <w:t>.п</w:t>
            </w:r>
            <w:proofErr w:type="gramEnd"/>
            <w:r w:rsidRPr="002B1EB7">
              <w:rPr>
                <w:sz w:val="16"/>
                <w:szCs w:val="16"/>
              </w:rPr>
              <w:t>омощь</w:t>
            </w:r>
            <w:proofErr w:type="spellEnd"/>
            <w:r w:rsidRPr="002B1EB7">
              <w:rPr>
                <w:sz w:val="16"/>
                <w:szCs w:val="16"/>
              </w:rPr>
              <w:t xml:space="preserve"> на погребение, </w:t>
            </w:r>
            <w:proofErr w:type="spellStart"/>
            <w:r w:rsidRPr="002B1EB7">
              <w:rPr>
                <w:sz w:val="16"/>
                <w:szCs w:val="16"/>
              </w:rPr>
              <w:t>единовр.выплаты</w:t>
            </w:r>
            <w:proofErr w:type="spellEnd"/>
            <w:r w:rsidRPr="002B1EB7">
              <w:rPr>
                <w:sz w:val="16"/>
                <w:szCs w:val="16"/>
              </w:rPr>
              <w:t xml:space="preserve"> к </w:t>
            </w:r>
            <w:proofErr w:type="spellStart"/>
            <w:r w:rsidRPr="002B1EB7">
              <w:rPr>
                <w:sz w:val="16"/>
                <w:szCs w:val="16"/>
              </w:rPr>
              <w:t>празд</w:t>
            </w:r>
            <w:proofErr w:type="spellEnd"/>
            <w:r w:rsidRPr="002B1EB7">
              <w:rPr>
                <w:sz w:val="16"/>
                <w:szCs w:val="16"/>
              </w:rPr>
              <w:t xml:space="preserve">. и отпускные за </w:t>
            </w:r>
            <w:proofErr w:type="spellStart"/>
            <w:r w:rsidRPr="002B1EB7">
              <w:rPr>
                <w:sz w:val="16"/>
                <w:szCs w:val="16"/>
              </w:rPr>
              <w:t>отраб.период</w:t>
            </w:r>
            <w:proofErr w:type="spellEnd"/>
          </w:p>
        </w:tc>
      </w:tr>
      <w:tr w:rsidR="002B1EB7" w:rsidRPr="002B1EB7" w:rsidTr="00501A7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Социальный налог и отчисления, всего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3446,52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3573,0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103,7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с\н=2240,0,  с\о=1333,0</w:t>
            </w:r>
          </w:p>
        </w:tc>
      </w:tr>
      <w:tr w:rsidR="002B1EB7" w:rsidRPr="002B1EB7" w:rsidTr="00501A72">
        <w:trPr>
          <w:trHeight w:val="5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Налоги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3376,57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3515,0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104,1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proofErr w:type="spellStart"/>
            <w:r w:rsidRPr="002B1EB7">
              <w:rPr>
                <w:sz w:val="16"/>
                <w:szCs w:val="16"/>
              </w:rPr>
              <w:t>увел</w:t>
            </w:r>
            <w:proofErr w:type="gramStart"/>
            <w:r w:rsidRPr="002B1EB7">
              <w:rPr>
                <w:sz w:val="16"/>
                <w:szCs w:val="16"/>
              </w:rPr>
              <w:t>.з</w:t>
            </w:r>
            <w:proofErr w:type="gramEnd"/>
            <w:r w:rsidRPr="002B1EB7">
              <w:rPr>
                <w:sz w:val="16"/>
                <w:szCs w:val="16"/>
              </w:rPr>
              <w:t>а</w:t>
            </w:r>
            <w:proofErr w:type="spellEnd"/>
            <w:r w:rsidRPr="002B1EB7">
              <w:rPr>
                <w:sz w:val="16"/>
                <w:szCs w:val="16"/>
              </w:rPr>
              <w:t xml:space="preserve"> счет налога на </w:t>
            </w:r>
            <w:proofErr w:type="spellStart"/>
            <w:r w:rsidRPr="002B1EB7">
              <w:rPr>
                <w:sz w:val="16"/>
                <w:szCs w:val="16"/>
              </w:rPr>
              <w:t>имущ</w:t>
            </w:r>
            <w:proofErr w:type="spellEnd"/>
            <w:r w:rsidRPr="002B1EB7">
              <w:rPr>
                <w:sz w:val="16"/>
                <w:szCs w:val="16"/>
              </w:rPr>
              <w:t>. и налога по ПВРПИ -</w:t>
            </w:r>
            <w:proofErr w:type="spellStart"/>
            <w:r w:rsidRPr="002B1EB7">
              <w:rPr>
                <w:sz w:val="16"/>
                <w:szCs w:val="16"/>
              </w:rPr>
              <w:t>увел.объема</w:t>
            </w:r>
            <w:proofErr w:type="spellEnd"/>
            <w:r w:rsidRPr="002B1EB7">
              <w:rPr>
                <w:sz w:val="16"/>
                <w:szCs w:val="16"/>
              </w:rPr>
              <w:t xml:space="preserve"> подача поливной воды.</w:t>
            </w:r>
          </w:p>
        </w:tc>
      </w:tr>
      <w:tr w:rsidR="002B1EB7" w:rsidRPr="002B1EB7" w:rsidTr="00501A7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927,74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1202,0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129,6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приобретение оргтехники и ОС</w:t>
            </w:r>
          </w:p>
        </w:tc>
      </w:tr>
      <w:tr w:rsidR="002B1EB7" w:rsidRPr="002B1EB7" w:rsidTr="00501A72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Канцтовары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594,30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595,0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100,1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Командировочные   расходы   АУП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3150,00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3700,0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117,5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за счет суточных расходов, в связи </w:t>
            </w:r>
            <w:proofErr w:type="spellStart"/>
            <w:r w:rsidRPr="002B1EB7">
              <w:rPr>
                <w:sz w:val="16"/>
                <w:szCs w:val="16"/>
              </w:rPr>
              <w:t>поезками</w:t>
            </w:r>
            <w:proofErr w:type="spellEnd"/>
            <w:r w:rsidRPr="002B1EB7">
              <w:rPr>
                <w:sz w:val="16"/>
                <w:szCs w:val="16"/>
              </w:rPr>
              <w:t xml:space="preserve"> в РФ.</w:t>
            </w:r>
          </w:p>
        </w:tc>
      </w:tr>
      <w:tr w:rsidR="002B1EB7" w:rsidRPr="002B1EB7" w:rsidTr="00501A72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Периодическая  печать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144,48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160,0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110,7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включены неучтенные в ТС затраты по </w:t>
            </w:r>
            <w:proofErr w:type="spellStart"/>
            <w:r w:rsidRPr="002B1EB7">
              <w:rPr>
                <w:sz w:val="16"/>
                <w:szCs w:val="16"/>
              </w:rPr>
              <w:t>объявл</w:t>
            </w:r>
            <w:proofErr w:type="spellEnd"/>
            <w:r w:rsidRPr="002B1EB7">
              <w:rPr>
                <w:sz w:val="16"/>
                <w:szCs w:val="16"/>
              </w:rPr>
              <w:t xml:space="preserve">. в СМИ (слушания, </w:t>
            </w:r>
            <w:proofErr w:type="spellStart"/>
            <w:r w:rsidRPr="002B1EB7">
              <w:rPr>
                <w:sz w:val="16"/>
                <w:szCs w:val="16"/>
              </w:rPr>
              <w:t>Инвест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прогр</w:t>
            </w:r>
            <w:proofErr w:type="spellEnd"/>
            <w:r w:rsidRPr="002B1EB7">
              <w:rPr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sz w:val="16"/>
                <w:szCs w:val="16"/>
              </w:rPr>
              <w:t>аудит</w:t>
            </w:r>
            <w:proofErr w:type="gramStart"/>
            <w:r w:rsidRPr="002B1EB7">
              <w:rPr>
                <w:sz w:val="16"/>
                <w:szCs w:val="16"/>
              </w:rPr>
              <w:t>.о</w:t>
            </w:r>
            <w:proofErr w:type="gramEnd"/>
            <w:r w:rsidRPr="002B1EB7">
              <w:rPr>
                <w:sz w:val="16"/>
                <w:szCs w:val="16"/>
              </w:rPr>
              <w:t>тчет</w:t>
            </w:r>
            <w:proofErr w:type="spellEnd"/>
            <w:r w:rsidRPr="002B1EB7">
              <w:rPr>
                <w:sz w:val="16"/>
                <w:szCs w:val="16"/>
              </w:rPr>
              <w:t xml:space="preserve"> и пр.)</w:t>
            </w:r>
          </w:p>
        </w:tc>
      </w:tr>
      <w:tr w:rsidR="002B1EB7" w:rsidRPr="002B1EB7" w:rsidTr="00501A72">
        <w:trPr>
          <w:trHeight w:val="7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56,49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86,0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152,2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по заданию РГП КВХ прошли обучение 1чел. по метрологии, 2чел. по обучению </w:t>
            </w:r>
            <w:proofErr w:type="spellStart"/>
            <w:r w:rsidRPr="002B1EB7">
              <w:rPr>
                <w:sz w:val="16"/>
                <w:szCs w:val="16"/>
              </w:rPr>
              <w:t>закон-ва</w:t>
            </w:r>
            <w:proofErr w:type="spellEnd"/>
            <w:r w:rsidRPr="002B1EB7">
              <w:rPr>
                <w:sz w:val="16"/>
                <w:szCs w:val="16"/>
              </w:rPr>
              <w:t xml:space="preserve"> по труду и 1чел. по безопасности и </w:t>
            </w:r>
            <w:proofErr w:type="spellStart"/>
            <w:r w:rsidRPr="002B1EB7">
              <w:rPr>
                <w:sz w:val="16"/>
                <w:szCs w:val="16"/>
              </w:rPr>
              <w:t>охр</w:t>
            </w:r>
            <w:proofErr w:type="gramStart"/>
            <w:r w:rsidRPr="002B1EB7">
              <w:rPr>
                <w:sz w:val="16"/>
                <w:szCs w:val="16"/>
              </w:rPr>
              <w:t>.т</w:t>
            </w:r>
            <w:proofErr w:type="gramEnd"/>
            <w:r w:rsidRPr="002B1EB7">
              <w:rPr>
                <w:sz w:val="16"/>
                <w:szCs w:val="16"/>
              </w:rPr>
              <w:t>руда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501A7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Расходы на содержание легкового автотранспорта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1417,50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1366,0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96,4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5531,82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5268,0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95,2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Техобслуживание оргтехники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138,85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145,0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104,4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увеличение документооборота и ремонт </w:t>
            </w:r>
            <w:proofErr w:type="spellStart"/>
            <w:r w:rsidRPr="002B1EB7">
              <w:rPr>
                <w:sz w:val="16"/>
                <w:szCs w:val="16"/>
              </w:rPr>
              <w:t>огртехники</w:t>
            </w:r>
            <w:proofErr w:type="spellEnd"/>
          </w:p>
        </w:tc>
      </w:tr>
      <w:tr w:rsidR="002B1EB7" w:rsidRPr="002B1EB7" w:rsidTr="00501A72">
        <w:trPr>
          <w:trHeight w:val="9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55,73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305,0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Увеличение коэффициента страхования повышенного риска страхового тарифа (%) </w:t>
            </w:r>
            <w:proofErr w:type="spellStart"/>
            <w:r w:rsidRPr="002B1EB7">
              <w:rPr>
                <w:sz w:val="16"/>
                <w:szCs w:val="16"/>
              </w:rPr>
              <w:t>проффессионального</w:t>
            </w:r>
            <w:proofErr w:type="spellEnd"/>
            <w:r w:rsidRPr="002B1EB7">
              <w:rPr>
                <w:sz w:val="16"/>
                <w:szCs w:val="16"/>
              </w:rPr>
              <w:t xml:space="preserve"> риска  (с 0,04 до 0,498%). и </w:t>
            </w:r>
            <w:proofErr w:type="spellStart"/>
            <w:r w:rsidRPr="002B1EB7">
              <w:rPr>
                <w:sz w:val="16"/>
                <w:szCs w:val="16"/>
              </w:rPr>
              <w:t>увел</w:t>
            </w:r>
            <w:proofErr w:type="gramStart"/>
            <w:r w:rsidRPr="002B1EB7">
              <w:rPr>
                <w:sz w:val="16"/>
                <w:szCs w:val="16"/>
              </w:rPr>
              <w:t>.н</w:t>
            </w:r>
            <w:proofErr w:type="gramEnd"/>
            <w:r w:rsidRPr="002B1EB7">
              <w:rPr>
                <w:sz w:val="16"/>
                <w:szCs w:val="16"/>
              </w:rPr>
              <w:t>алога</w:t>
            </w:r>
            <w:proofErr w:type="spellEnd"/>
            <w:r w:rsidRPr="002B1EB7">
              <w:rPr>
                <w:sz w:val="16"/>
                <w:szCs w:val="16"/>
              </w:rPr>
              <w:t xml:space="preserve"> на </w:t>
            </w:r>
            <w:proofErr w:type="spellStart"/>
            <w:r w:rsidRPr="002B1EB7">
              <w:rPr>
                <w:sz w:val="16"/>
                <w:szCs w:val="16"/>
              </w:rPr>
              <w:t>трансп.ср-ва</w:t>
            </w:r>
            <w:proofErr w:type="spellEnd"/>
            <w:r w:rsidRPr="002B1EB7">
              <w:rPr>
                <w:sz w:val="16"/>
                <w:szCs w:val="16"/>
              </w:rPr>
              <w:t xml:space="preserve">, в связи </w:t>
            </w:r>
            <w:proofErr w:type="spellStart"/>
            <w:r w:rsidRPr="002B1EB7">
              <w:rPr>
                <w:sz w:val="16"/>
                <w:szCs w:val="16"/>
              </w:rPr>
              <w:t>измен.системы</w:t>
            </w:r>
            <w:proofErr w:type="spellEnd"/>
            <w:r w:rsidRPr="002B1EB7">
              <w:rPr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sz w:val="16"/>
                <w:szCs w:val="16"/>
              </w:rPr>
              <w:t>налогооблож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501A7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связи, спец</w:t>
            </w:r>
            <w:proofErr w:type="gramStart"/>
            <w:r w:rsidRPr="002B1EB7">
              <w:rPr>
                <w:sz w:val="20"/>
                <w:szCs w:val="20"/>
              </w:rPr>
              <w:t>.с</w:t>
            </w:r>
            <w:proofErr w:type="gramEnd"/>
            <w:r w:rsidRPr="002B1EB7">
              <w:rPr>
                <w:sz w:val="20"/>
                <w:szCs w:val="20"/>
              </w:rPr>
              <w:t>вязь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840,74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779,0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94,7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 связи оптимизацией и </w:t>
            </w:r>
            <w:proofErr w:type="spellStart"/>
            <w:r w:rsidRPr="002B1EB7">
              <w:rPr>
                <w:sz w:val="16"/>
                <w:szCs w:val="16"/>
              </w:rPr>
              <w:t>установл</w:t>
            </w:r>
            <w:proofErr w:type="spellEnd"/>
            <w:r w:rsidRPr="002B1EB7">
              <w:rPr>
                <w:sz w:val="16"/>
                <w:szCs w:val="16"/>
              </w:rPr>
              <w:t>. лимитов на переговоры</w:t>
            </w:r>
          </w:p>
        </w:tc>
      </w:tr>
      <w:tr w:rsidR="002B1EB7" w:rsidRPr="002B1EB7" w:rsidTr="00501A72">
        <w:trPr>
          <w:trHeight w:val="1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proofErr w:type="spellStart"/>
            <w:r w:rsidRPr="002B1EB7">
              <w:rPr>
                <w:sz w:val="20"/>
                <w:szCs w:val="20"/>
              </w:rPr>
              <w:t>Информ</w:t>
            </w:r>
            <w:proofErr w:type="spellEnd"/>
            <w:r w:rsidRPr="002B1EB7">
              <w:rPr>
                <w:sz w:val="20"/>
                <w:szCs w:val="20"/>
              </w:rPr>
              <w:t xml:space="preserve">., </w:t>
            </w:r>
            <w:proofErr w:type="spellStart"/>
            <w:r w:rsidRPr="002B1EB7">
              <w:rPr>
                <w:sz w:val="20"/>
                <w:szCs w:val="20"/>
              </w:rPr>
              <w:t>консульт</w:t>
            </w:r>
            <w:proofErr w:type="spellEnd"/>
            <w:r w:rsidRPr="002B1EB7">
              <w:rPr>
                <w:sz w:val="20"/>
                <w:szCs w:val="20"/>
              </w:rPr>
              <w:t>., аудит</w:t>
            </w:r>
            <w:proofErr w:type="gramStart"/>
            <w:r w:rsidRPr="002B1EB7">
              <w:rPr>
                <w:sz w:val="20"/>
                <w:szCs w:val="20"/>
              </w:rPr>
              <w:t xml:space="preserve">., </w:t>
            </w:r>
            <w:proofErr w:type="gramEnd"/>
            <w:r w:rsidRPr="002B1EB7">
              <w:rPr>
                <w:sz w:val="20"/>
                <w:szCs w:val="20"/>
              </w:rPr>
              <w:t>услуги и прочие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486,31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1583,0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325,5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это услуги по </w:t>
            </w:r>
            <w:proofErr w:type="spellStart"/>
            <w:r w:rsidRPr="002B1EB7">
              <w:rPr>
                <w:sz w:val="16"/>
                <w:szCs w:val="16"/>
              </w:rPr>
              <w:t>предоставл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гидрометео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инф</w:t>
            </w:r>
            <w:proofErr w:type="spellEnd"/>
            <w:r w:rsidRPr="002B1EB7">
              <w:rPr>
                <w:sz w:val="16"/>
                <w:szCs w:val="16"/>
              </w:rPr>
              <w:t>. (Саратов РФ)</w:t>
            </w:r>
            <w:proofErr w:type="gramStart"/>
            <w:r w:rsidRPr="002B1EB7">
              <w:rPr>
                <w:sz w:val="16"/>
                <w:szCs w:val="16"/>
              </w:rPr>
              <w:t>,с</w:t>
            </w:r>
            <w:proofErr w:type="gramEnd"/>
            <w:r w:rsidRPr="002B1EB7">
              <w:rPr>
                <w:sz w:val="16"/>
                <w:szCs w:val="16"/>
              </w:rPr>
              <w:t xml:space="preserve">опров.1С бух., услуги </w:t>
            </w:r>
            <w:proofErr w:type="spellStart"/>
            <w:r w:rsidRPr="002B1EB7">
              <w:rPr>
                <w:sz w:val="16"/>
                <w:szCs w:val="16"/>
              </w:rPr>
              <w:t>нотар.,БД</w:t>
            </w:r>
            <w:proofErr w:type="spellEnd"/>
            <w:r w:rsidRPr="002B1EB7">
              <w:rPr>
                <w:sz w:val="16"/>
                <w:szCs w:val="16"/>
              </w:rPr>
              <w:t xml:space="preserve"> Закон и пр.- цены по </w:t>
            </w:r>
            <w:proofErr w:type="spellStart"/>
            <w:r w:rsidRPr="002B1EB7">
              <w:rPr>
                <w:sz w:val="16"/>
                <w:szCs w:val="16"/>
              </w:rPr>
              <w:t>сравн</w:t>
            </w:r>
            <w:proofErr w:type="spellEnd"/>
            <w:r w:rsidRPr="002B1EB7">
              <w:rPr>
                <w:sz w:val="16"/>
                <w:szCs w:val="16"/>
              </w:rPr>
              <w:t xml:space="preserve"> с прошлым годов </w:t>
            </w:r>
            <w:proofErr w:type="spellStart"/>
            <w:r w:rsidRPr="002B1EB7">
              <w:rPr>
                <w:sz w:val="16"/>
                <w:szCs w:val="16"/>
              </w:rPr>
              <w:t>возрасли</w:t>
            </w:r>
            <w:proofErr w:type="spellEnd"/>
            <w:r w:rsidRPr="002B1EB7">
              <w:rPr>
                <w:sz w:val="16"/>
                <w:szCs w:val="16"/>
              </w:rPr>
              <w:t>. А также расходы в сумме 252,5т</w:t>
            </w:r>
            <w:proofErr w:type="gramStart"/>
            <w:r w:rsidRPr="002B1EB7">
              <w:rPr>
                <w:sz w:val="16"/>
                <w:szCs w:val="16"/>
              </w:rPr>
              <w:t>.т</w:t>
            </w:r>
            <w:proofErr w:type="gramEnd"/>
            <w:r w:rsidRPr="002B1EB7">
              <w:rPr>
                <w:sz w:val="16"/>
                <w:szCs w:val="16"/>
              </w:rPr>
              <w:t xml:space="preserve"> переданы РГП "КВХ" за сопровожд.1С - </w:t>
            </w:r>
            <w:proofErr w:type="spellStart"/>
            <w:r w:rsidRPr="002B1EB7">
              <w:rPr>
                <w:sz w:val="16"/>
                <w:szCs w:val="16"/>
              </w:rPr>
              <w:t>облачко,которые</w:t>
            </w:r>
            <w:proofErr w:type="spellEnd"/>
            <w:r w:rsidRPr="002B1EB7">
              <w:rPr>
                <w:sz w:val="16"/>
                <w:szCs w:val="16"/>
              </w:rPr>
              <w:t xml:space="preserve"> в ТС не учтены. </w:t>
            </w:r>
          </w:p>
        </w:tc>
      </w:tr>
      <w:tr w:rsidR="002B1EB7" w:rsidRPr="002B1EB7" w:rsidTr="00501A7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3468,32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3299,0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95,1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Прочие услуги, всего, в т.ч.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290,0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>проверка вертуш.=112,3тт</w:t>
            </w:r>
            <w:proofErr w:type="gramStart"/>
            <w:r w:rsidRPr="002B1EB7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2B1EB7">
              <w:rPr>
                <w:i/>
                <w:iCs/>
                <w:sz w:val="18"/>
                <w:szCs w:val="18"/>
              </w:rPr>
              <w:t>роверка приборов=52,5тт.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>165,0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proofErr w:type="gramStart"/>
            <w:r w:rsidRPr="002B1EB7">
              <w:rPr>
                <w:sz w:val="16"/>
                <w:szCs w:val="16"/>
              </w:rPr>
              <w:t>производственная необходимость, в утвержденной ТС прочие услуги  не учтены</w:t>
            </w:r>
            <w:proofErr w:type="gramEnd"/>
          </w:p>
        </w:tc>
      </w:tr>
      <w:tr w:rsidR="002B1EB7" w:rsidRPr="002B1EB7" w:rsidTr="00501A72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>изготовление печати=9,5тт</w:t>
            </w:r>
            <w:proofErr w:type="gramStart"/>
            <w:r w:rsidRPr="002B1EB7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2B1EB7">
              <w:rPr>
                <w:i/>
                <w:iCs/>
                <w:sz w:val="18"/>
                <w:szCs w:val="18"/>
              </w:rPr>
              <w:t>еревыпуск ключа=5,5тт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proofErr w:type="gramStart"/>
            <w:r w:rsidRPr="002B1EB7">
              <w:rPr>
                <w:sz w:val="16"/>
                <w:szCs w:val="16"/>
              </w:rPr>
              <w:t>производственная необходимость, в утвержденной ТС прочие услуги  не учтены</w:t>
            </w:r>
            <w:proofErr w:type="gramEnd"/>
          </w:p>
        </w:tc>
      </w:tr>
      <w:tr w:rsidR="002B1EB7" w:rsidRPr="002B1EB7" w:rsidTr="00501A7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 xml:space="preserve">хрустальная вода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i/>
                <w:iCs/>
                <w:sz w:val="18"/>
                <w:szCs w:val="18"/>
              </w:rPr>
            </w:pPr>
            <w:r w:rsidRPr="002B1EB7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Всего  затрат  на   предоставление  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131356,38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148517,0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Прибыль  (убыток)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-15383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131356,38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133134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501A72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Объемы  оказываемых услуг (товаров,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млн</w:t>
            </w:r>
            <w:proofErr w:type="gramStart"/>
            <w:r w:rsidRPr="002B1EB7">
              <w:rPr>
                <w:sz w:val="20"/>
                <w:szCs w:val="20"/>
              </w:rPr>
              <w:t>.м</w:t>
            </w:r>
            <w:proofErr w:type="gramEnd"/>
            <w:r w:rsidRPr="002B1EB7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89,36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92,231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103,2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Все населенные пункты ЗКО </w:t>
            </w:r>
            <w:proofErr w:type="spellStart"/>
            <w:r w:rsidRPr="002B1EB7">
              <w:rPr>
                <w:sz w:val="16"/>
                <w:szCs w:val="16"/>
              </w:rPr>
              <w:t>водообеспечены</w:t>
            </w:r>
            <w:proofErr w:type="spellEnd"/>
            <w:r w:rsidRPr="002B1EB7">
              <w:rPr>
                <w:sz w:val="16"/>
                <w:szCs w:val="16"/>
              </w:rPr>
              <w:t xml:space="preserve"> в полном объёме. Основной объем подачи воды (</w:t>
            </w:r>
            <w:proofErr w:type="spellStart"/>
            <w:r w:rsidRPr="002B1EB7">
              <w:rPr>
                <w:sz w:val="16"/>
                <w:szCs w:val="16"/>
              </w:rPr>
              <w:t>вегетац</w:t>
            </w:r>
            <w:proofErr w:type="gramStart"/>
            <w:r w:rsidRPr="002B1EB7">
              <w:rPr>
                <w:sz w:val="16"/>
                <w:szCs w:val="16"/>
              </w:rPr>
              <w:t>.п</w:t>
            </w:r>
            <w:proofErr w:type="gramEnd"/>
            <w:r w:rsidRPr="002B1EB7">
              <w:rPr>
                <w:sz w:val="16"/>
                <w:szCs w:val="16"/>
              </w:rPr>
              <w:t>ериод</w:t>
            </w:r>
            <w:proofErr w:type="spellEnd"/>
            <w:r w:rsidRPr="002B1EB7">
              <w:rPr>
                <w:sz w:val="16"/>
                <w:szCs w:val="16"/>
              </w:rPr>
              <w:t xml:space="preserve">) с </w:t>
            </w:r>
            <w:proofErr w:type="spellStart"/>
            <w:r w:rsidRPr="002B1EB7">
              <w:rPr>
                <w:sz w:val="16"/>
                <w:szCs w:val="16"/>
              </w:rPr>
              <w:t>мая-окт.т.г</w:t>
            </w:r>
            <w:proofErr w:type="spellEnd"/>
            <w:r w:rsidRPr="002B1EB7">
              <w:rPr>
                <w:sz w:val="16"/>
                <w:szCs w:val="16"/>
              </w:rPr>
              <w:t>.)</w:t>
            </w:r>
          </w:p>
        </w:tc>
      </w:tr>
      <w:tr w:rsidR="002B1EB7" w:rsidRPr="002B1EB7" w:rsidTr="00501A7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131356,38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148517,0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</w:p>
        </w:tc>
      </w:tr>
      <w:tr w:rsidR="002B1EB7" w:rsidRPr="002B1EB7" w:rsidTr="00501A7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тенге 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1,61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</w:p>
        </w:tc>
      </w:tr>
    </w:tbl>
    <w:p w:rsidR="00E81F46" w:rsidRDefault="00E81F46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237419" w:rsidRDefault="007E21BC" w:rsidP="00763420">
      <w:pPr>
        <w:tabs>
          <w:tab w:val="left" w:pos="1080"/>
        </w:tabs>
        <w:jc w:val="both"/>
        <w:rPr>
          <w:b/>
          <w:sz w:val="24"/>
          <w:szCs w:val="24"/>
        </w:rPr>
      </w:pPr>
      <w:r w:rsidRPr="00237419">
        <w:rPr>
          <w:b/>
          <w:sz w:val="24"/>
          <w:szCs w:val="24"/>
        </w:rPr>
        <w:t>6)</w:t>
      </w:r>
      <w:r w:rsidR="00237419" w:rsidRPr="00237419">
        <w:rPr>
          <w:b/>
          <w:sz w:val="24"/>
          <w:szCs w:val="24"/>
        </w:rPr>
        <w:t xml:space="preserve"> Перспективы деятельности (планы развития)</w:t>
      </w:r>
      <w:r w:rsidR="002B1EB7">
        <w:rPr>
          <w:b/>
          <w:sz w:val="24"/>
          <w:szCs w:val="24"/>
        </w:rPr>
        <w:t>,</w:t>
      </w:r>
      <w:r w:rsidR="00237419" w:rsidRPr="00237419">
        <w:rPr>
          <w:b/>
          <w:sz w:val="24"/>
          <w:szCs w:val="24"/>
        </w:rPr>
        <w:t xml:space="preserve"> в том числе изменение тарифа на услуги</w:t>
      </w:r>
    </w:p>
    <w:p w:rsidR="00237419" w:rsidRPr="00237419" w:rsidRDefault="00237419" w:rsidP="0076342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E21BC" w:rsidRDefault="007E21BC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2017 году услуги по </w:t>
      </w:r>
      <w:r w:rsidR="00237419" w:rsidRPr="00237419">
        <w:rPr>
          <w:sz w:val="24"/>
          <w:szCs w:val="24"/>
        </w:rPr>
        <w:t>подаче  воды по каналам, по регулированию поверхностного стока при помощи  подпорных гидротехнических сооружении</w:t>
      </w:r>
      <w:r w:rsidR="00237419">
        <w:rPr>
          <w:sz w:val="24"/>
          <w:szCs w:val="24"/>
        </w:rPr>
        <w:t xml:space="preserve"> будут производиться  по тарифу – 1,55 тенге за 1м³ без НДС </w:t>
      </w:r>
      <w:r w:rsidR="00E81F46">
        <w:rPr>
          <w:sz w:val="24"/>
          <w:szCs w:val="24"/>
        </w:rPr>
        <w:t xml:space="preserve"> (Согласно утвержденного приказа №186-ОД от 07.09.2015г</w:t>
      </w:r>
      <w:r w:rsidR="00501A72">
        <w:rPr>
          <w:sz w:val="24"/>
          <w:szCs w:val="24"/>
        </w:rPr>
        <w:t>.</w:t>
      </w:r>
      <w:proofErr w:type="gramEnd"/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Pr="00501A72" w:rsidRDefault="00501A72" w:rsidP="00501A72">
      <w:pPr>
        <w:tabs>
          <w:tab w:val="left" w:pos="1080"/>
        </w:tabs>
        <w:jc w:val="center"/>
        <w:rPr>
          <w:b/>
          <w:sz w:val="24"/>
          <w:szCs w:val="24"/>
        </w:rPr>
      </w:pPr>
      <w:r w:rsidRPr="00501A72">
        <w:rPr>
          <w:b/>
          <w:sz w:val="24"/>
          <w:szCs w:val="24"/>
        </w:rPr>
        <w:t xml:space="preserve">Директор                                                      </w:t>
      </w:r>
      <w:proofErr w:type="spellStart"/>
      <w:r w:rsidRPr="00501A72">
        <w:rPr>
          <w:b/>
          <w:sz w:val="24"/>
          <w:szCs w:val="24"/>
        </w:rPr>
        <w:t>Джумагалиев</w:t>
      </w:r>
      <w:proofErr w:type="spellEnd"/>
      <w:r w:rsidRPr="00501A72">
        <w:rPr>
          <w:b/>
          <w:sz w:val="24"/>
          <w:szCs w:val="24"/>
        </w:rPr>
        <w:t xml:space="preserve"> Н.У</w:t>
      </w:r>
    </w:p>
    <w:p w:rsidR="009872A8" w:rsidRDefault="009872A8" w:rsidP="00501A72">
      <w:pPr>
        <w:jc w:val="center"/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Pr="00501A72" w:rsidRDefault="00501A72" w:rsidP="00501A72">
      <w:pPr>
        <w:pStyle w:val="a8"/>
        <w:rPr>
          <w:rFonts w:ascii="Times New Roman" w:hAnsi="Times New Roman" w:cs="Times New Roman"/>
          <w:sz w:val="16"/>
          <w:szCs w:val="16"/>
        </w:rPr>
      </w:pPr>
      <w:r w:rsidRPr="00501A72">
        <w:rPr>
          <w:rFonts w:ascii="Times New Roman" w:hAnsi="Times New Roman" w:cs="Times New Roman"/>
          <w:sz w:val="16"/>
          <w:szCs w:val="16"/>
        </w:rPr>
        <w:t>Исп. Жумабаева Г.А.</w:t>
      </w:r>
    </w:p>
    <w:p w:rsidR="00501A72" w:rsidRPr="00501A72" w:rsidRDefault="00501A72" w:rsidP="00501A72">
      <w:pPr>
        <w:pStyle w:val="a8"/>
        <w:rPr>
          <w:rFonts w:ascii="Times New Roman" w:hAnsi="Times New Roman" w:cs="Times New Roman"/>
          <w:sz w:val="16"/>
          <w:szCs w:val="16"/>
        </w:rPr>
        <w:sectPr w:rsidR="00501A72" w:rsidRPr="00501A72" w:rsidSect="00ED12B5">
          <w:pgSz w:w="11905" w:h="16837"/>
          <w:pgMar w:top="709" w:right="706" w:bottom="993" w:left="1276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тел.301710</w:t>
      </w:r>
    </w:p>
    <w:p w:rsidR="009872A8" w:rsidRPr="00345EF0" w:rsidRDefault="009872A8" w:rsidP="00501A72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760A"/>
    <w:rsid w:val="00051F04"/>
    <w:rsid w:val="00062A08"/>
    <w:rsid w:val="00087E1A"/>
    <w:rsid w:val="00090AB2"/>
    <w:rsid w:val="000A0F70"/>
    <w:rsid w:val="000A611C"/>
    <w:rsid w:val="000C00BE"/>
    <w:rsid w:val="000C20E0"/>
    <w:rsid w:val="000D6040"/>
    <w:rsid w:val="000E0A70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65D80"/>
    <w:rsid w:val="001674ED"/>
    <w:rsid w:val="00177337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1224E"/>
    <w:rsid w:val="002155BC"/>
    <w:rsid w:val="002218A4"/>
    <w:rsid w:val="0022199D"/>
    <w:rsid w:val="002237C4"/>
    <w:rsid w:val="002328A6"/>
    <w:rsid w:val="00237419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1EB7"/>
    <w:rsid w:val="002B2ACE"/>
    <w:rsid w:val="002B5A62"/>
    <w:rsid w:val="002B66E9"/>
    <w:rsid w:val="002C0807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38B"/>
    <w:rsid w:val="004340EB"/>
    <w:rsid w:val="00441A8C"/>
    <w:rsid w:val="00450C3D"/>
    <w:rsid w:val="00450C7D"/>
    <w:rsid w:val="004557A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01A72"/>
    <w:rsid w:val="00511C89"/>
    <w:rsid w:val="00513E34"/>
    <w:rsid w:val="0051455E"/>
    <w:rsid w:val="00520298"/>
    <w:rsid w:val="00524B71"/>
    <w:rsid w:val="00530081"/>
    <w:rsid w:val="0053139C"/>
    <w:rsid w:val="00532701"/>
    <w:rsid w:val="0054352D"/>
    <w:rsid w:val="0054744F"/>
    <w:rsid w:val="005535B8"/>
    <w:rsid w:val="0056202F"/>
    <w:rsid w:val="00563861"/>
    <w:rsid w:val="00570BC3"/>
    <w:rsid w:val="00571C22"/>
    <w:rsid w:val="00575375"/>
    <w:rsid w:val="00591E8F"/>
    <w:rsid w:val="00596A78"/>
    <w:rsid w:val="005B6471"/>
    <w:rsid w:val="005B65E2"/>
    <w:rsid w:val="005D5E98"/>
    <w:rsid w:val="005E054C"/>
    <w:rsid w:val="005F616E"/>
    <w:rsid w:val="006307C1"/>
    <w:rsid w:val="006426D3"/>
    <w:rsid w:val="0064322C"/>
    <w:rsid w:val="006518C9"/>
    <w:rsid w:val="0065464B"/>
    <w:rsid w:val="00660250"/>
    <w:rsid w:val="00664A1C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40D02"/>
    <w:rsid w:val="007424AC"/>
    <w:rsid w:val="00747B03"/>
    <w:rsid w:val="0075369F"/>
    <w:rsid w:val="00763420"/>
    <w:rsid w:val="00763C48"/>
    <w:rsid w:val="007703A7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A1A"/>
    <w:rsid w:val="008F5BE3"/>
    <w:rsid w:val="008F6107"/>
    <w:rsid w:val="008F6AA5"/>
    <w:rsid w:val="00935FAA"/>
    <w:rsid w:val="00937D3C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3D5D"/>
    <w:rsid w:val="009D7F82"/>
    <w:rsid w:val="00A06856"/>
    <w:rsid w:val="00A11EED"/>
    <w:rsid w:val="00A13172"/>
    <w:rsid w:val="00A22873"/>
    <w:rsid w:val="00A265CC"/>
    <w:rsid w:val="00A37409"/>
    <w:rsid w:val="00A4111B"/>
    <w:rsid w:val="00A4343D"/>
    <w:rsid w:val="00A64203"/>
    <w:rsid w:val="00A65B26"/>
    <w:rsid w:val="00A668DA"/>
    <w:rsid w:val="00A72947"/>
    <w:rsid w:val="00A77851"/>
    <w:rsid w:val="00A85C1D"/>
    <w:rsid w:val="00AB3CA8"/>
    <w:rsid w:val="00AB4417"/>
    <w:rsid w:val="00AB795A"/>
    <w:rsid w:val="00AC13A4"/>
    <w:rsid w:val="00AC730E"/>
    <w:rsid w:val="00AD2052"/>
    <w:rsid w:val="00AD5A16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E24EF"/>
    <w:rsid w:val="00BE31B0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8182A"/>
    <w:rsid w:val="00E81F46"/>
    <w:rsid w:val="00E85C6E"/>
    <w:rsid w:val="00E90774"/>
    <w:rsid w:val="00E93E8D"/>
    <w:rsid w:val="00EA1C35"/>
    <w:rsid w:val="00EC20DA"/>
    <w:rsid w:val="00EC2532"/>
    <w:rsid w:val="00EC570B"/>
    <w:rsid w:val="00ED12B5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C311D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174</cp:revision>
  <cp:lastPrinted>2017-04-17T04:33:00Z</cp:lastPrinted>
  <dcterms:created xsi:type="dcterms:W3CDTF">2014-04-05T19:21:00Z</dcterms:created>
  <dcterms:modified xsi:type="dcterms:W3CDTF">2017-04-17T04:34:00Z</dcterms:modified>
</cp:coreProperties>
</file>