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99" w:rsidRPr="00800E40" w:rsidRDefault="00347799" w:rsidP="00800E4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4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47799" w:rsidRPr="00800E40" w:rsidRDefault="00347799" w:rsidP="00800E4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40">
        <w:rPr>
          <w:rFonts w:ascii="Times New Roman" w:hAnsi="Times New Roman" w:cs="Times New Roman"/>
          <w:b/>
          <w:sz w:val="28"/>
          <w:szCs w:val="28"/>
        </w:rPr>
        <w:t>по исполнению инвестиционной программы за 2021 год</w:t>
      </w:r>
    </w:p>
    <w:p w:rsidR="00347799" w:rsidRPr="00800E40" w:rsidRDefault="00347799" w:rsidP="00800E4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40">
        <w:rPr>
          <w:rFonts w:ascii="Times New Roman" w:hAnsi="Times New Roman" w:cs="Times New Roman"/>
          <w:b/>
          <w:sz w:val="28"/>
          <w:szCs w:val="28"/>
        </w:rPr>
        <w:t xml:space="preserve">на услуги по регулированию поверхностного стока при помощи подпорных гидротехнических сооружении </w:t>
      </w:r>
      <w:proofErr w:type="spellStart"/>
      <w:r w:rsidRPr="00800E40">
        <w:rPr>
          <w:rFonts w:ascii="Times New Roman" w:hAnsi="Times New Roman" w:cs="Times New Roman"/>
          <w:b/>
          <w:sz w:val="28"/>
          <w:szCs w:val="28"/>
        </w:rPr>
        <w:t>Астанинского</w:t>
      </w:r>
      <w:proofErr w:type="spellEnd"/>
      <w:r w:rsidRPr="00800E4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00E40">
        <w:rPr>
          <w:rFonts w:ascii="Times New Roman" w:hAnsi="Times New Roman" w:cs="Times New Roman"/>
          <w:b/>
          <w:sz w:val="28"/>
          <w:szCs w:val="28"/>
        </w:rPr>
        <w:t>Селетинского</w:t>
      </w:r>
      <w:proofErr w:type="spellEnd"/>
      <w:r w:rsidRPr="00800E40">
        <w:rPr>
          <w:rFonts w:ascii="Times New Roman" w:hAnsi="Times New Roman" w:cs="Times New Roman"/>
          <w:b/>
          <w:sz w:val="28"/>
          <w:szCs w:val="28"/>
        </w:rPr>
        <w:t xml:space="preserve">, Преображенского и </w:t>
      </w:r>
      <w:proofErr w:type="spellStart"/>
      <w:r w:rsidRPr="00800E40">
        <w:rPr>
          <w:rFonts w:ascii="Times New Roman" w:hAnsi="Times New Roman" w:cs="Times New Roman"/>
          <w:b/>
          <w:sz w:val="28"/>
          <w:szCs w:val="28"/>
        </w:rPr>
        <w:t>Чаглинского</w:t>
      </w:r>
      <w:proofErr w:type="spellEnd"/>
      <w:r w:rsidRPr="00800E40">
        <w:rPr>
          <w:rFonts w:ascii="Times New Roman" w:hAnsi="Times New Roman" w:cs="Times New Roman"/>
          <w:b/>
          <w:sz w:val="28"/>
          <w:szCs w:val="28"/>
        </w:rPr>
        <w:t xml:space="preserve"> гидроузлов</w:t>
      </w:r>
    </w:p>
    <w:p w:rsidR="00347799" w:rsidRDefault="00347799" w:rsidP="00800E4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40">
        <w:rPr>
          <w:rFonts w:ascii="Times New Roman" w:hAnsi="Times New Roman" w:cs="Times New Roman"/>
          <w:b/>
          <w:sz w:val="28"/>
          <w:szCs w:val="28"/>
        </w:rPr>
        <w:t>за 3 квартал 2021 года</w:t>
      </w:r>
    </w:p>
    <w:p w:rsidR="00800E40" w:rsidRPr="00800E40" w:rsidRDefault="00800E40" w:rsidP="00800E4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799" w:rsidRPr="00800E40" w:rsidRDefault="00347799" w:rsidP="00800E4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800E40">
        <w:rPr>
          <w:rFonts w:ascii="Times New Roman" w:hAnsi="Times New Roman" w:cs="Times New Roman"/>
          <w:sz w:val="28"/>
          <w:szCs w:val="28"/>
          <w:lang w:eastAsia="x-none"/>
        </w:rPr>
        <w:t xml:space="preserve">Инвестиционная программа субъекта естественной монополии - </w:t>
      </w:r>
      <w:proofErr w:type="spellStart"/>
      <w:r w:rsidRPr="00800E40">
        <w:rPr>
          <w:rFonts w:ascii="Times New Roman" w:hAnsi="Times New Roman" w:cs="Times New Roman"/>
          <w:sz w:val="28"/>
          <w:szCs w:val="28"/>
        </w:rPr>
        <w:t>Акмолинский</w:t>
      </w:r>
      <w:proofErr w:type="spellEnd"/>
      <w:r w:rsidRPr="00800E40">
        <w:rPr>
          <w:rFonts w:ascii="Times New Roman" w:hAnsi="Times New Roman" w:cs="Times New Roman"/>
          <w:sz w:val="28"/>
          <w:szCs w:val="28"/>
        </w:rPr>
        <w:t xml:space="preserve"> филиал</w:t>
      </w:r>
      <w:r w:rsidRPr="00800E40">
        <w:rPr>
          <w:rFonts w:ascii="Times New Roman" w:hAnsi="Times New Roman" w:cs="Times New Roman"/>
          <w:bCs/>
          <w:sz w:val="28"/>
          <w:szCs w:val="28"/>
        </w:rPr>
        <w:t xml:space="preserve"> РГП «</w:t>
      </w:r>
      <w:proofErr w:type="spellStart"/>
      <w:r w:rsidRPr="00800E40">
        <w:rPr>
          <w:rFonts w:ascii="Times New Roman" w:hAnsi="Times New Roman" w:cs="Times New Roman"/>
          <w:bCs/>
          <w:sz w:val="28"/>
          <w:szCs w:val="28"/>
        </w:rPr>
        <w:t>Казводхоз</w:t>
      </w:r>
      <w:proofErr w:type="spellEnd"/>
      <w:r w:rsidRPr="00800E40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800E40">
        <w:rPr>
          <w:rFonts w:ascii="Times New Roman" w:hAnsi="Times New Roman" w:cs="Times New Roman"/>
          <w:sz w:val="28"/>
          <w:szCs w:val="28"/>
        </w:rPr>
        <w:t xml:space="preserve">разработана в 2020 году на период с 2021 года по 2025 годы включительно, и </w:t>
      </w:r>
      <w:r w:rsidRPr="00800E40">
        <w:rPr>
          <w:rFonts w:ascii="Times New Roman" w:hAnsi="Times New Roman" w:cs="Times New Roman"/>
          <w:sz w:val="28"/>
          <w:szCs w:val="28"/>
          <w:lang w:eastAsia="x-none"/>
        </w:rPr>
        <w:t xml:space="preserve">утверждена совместным приказом Комитета по водным ресурсам Министерства экологии, геологии и природных ресурсов Республики Казахстан от 11 декабря 2020 года № 196-Н и Департамента Комитета по регулированию естественных монополий и защите конкуренции Министерства национальной экономики Республики Казахстан по </w:t>
      </w:r>
      <w:proofErr w:type="spellStart"/>
      <w:r w:rsidRPr="00800E40">
        <w:rPr>
          <w:rFonts w:ascii="Times New Roman" w:hAnsi="Times New Roman" w:cs="Times New Roman"/>
          <w:sz w:val="28"/>
          <w:szCs w:val="28"/>
          <w:lang w:eastAsia="x-none"/>
        </w:rPr>
        <w:t>Акмолинской</w:t>
      </w:r>
      <w:proofErr w:type="spellEnd"/>
      <w:r w:rsidRPr="00800E40">
        <w:rPr>
          <w:rFonts w:ascii="Times New Roman" w:hAnsi="Times New Roman" w:cs="Times New Roman"/>
          <w:sz w:val="28"/>
          <w:szCs w:val="28"/>
          <w:lang w:eastAsia="x-none"/>
        </w:rPr>
        <w:t xml:space="preserve"> области от 07 сентября 2020 года № 118-ОД. </w:t>
      </w:r>
    </w:p>
    <w:p w:rsidR="00347799" w:rsidRPr="00800E40" w:rsidRDefault="00347799" w:rsidP="00800E4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Инвестиционная программа предприятия на 2021 год с учетом изменений, внесенных в соответствии с совместным приказом Департамента Комитета по регулированию естественных монополий Министерства национальной экономики Республики Казахстан по </w:t>
      </w:r>
      <w:proofErr w:type="spellStart"/>
      <w:r w:rsidRPr="00800E40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800E40">
        <w:rPr>
          <w:rFonts w:ascii="Times New Roman" w:hAnsi="Times New Roman" w:cs="Times New Roman"/>
          <w:sz w:val="28"/>
          <w:szCs w:val="28"/>
        </w:rPr>
        <w:t xml:space="preserve"> области от 02 августа 2021 года № 117-ОД и </w:t>
      </w:r>
      <w:r w:rsidRPr="00800E40">
        <w:rPr>
          <w:rFonts w:ascii="Times New Roman" w:hAnsi="Times New Roman" w:cs="Times New Roman"/>
          <w:sz w:val="28"/>
          <w:szCs w:val="28"/>
          <w:lang w:eastAsia="x-none"/>
        </w:rPr>
        <w:t>Комитета по водным ресурсам Министерства экологии, геологии и природных ресурсов Республики Казахстан от 20 августа 2021 года № 139-Н.</w:t>
      </w:r>
      <w:r w:rsidRPr="00800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799" w:rsidRPr="00800E40" w:rsidRDefault="00347799" w:rsidP="00800E4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Целью инвестиционной программы является реализация комплекса технических мероприятий по поддержанию объектов системы по регулируемой услуге в технически исправном состоянии, направленных на достижение восстановления и поддержки основных средств, с использованием амортизационных отчислений, утвержденных в тарифной смете по регулированию стока без привлечения займа. </w:t>
      </w:r>
    </w:p>
    <w:p w:rsidR="00347799" w:rsidRPr="00800E40" w:rsidRDefault="00347799" w:rsidP="00800E4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>Реализация Инвестиционной программы позвол</w:t>
      </w:r>
      <w:r w:rsidR="00A11353">
        <w:rPr>
          <w:rFonts w:ascii="Times New Roman" w:hAnsi="Times New Roman" w:cs="Times New Roman"/>
          <w:sz w:val="28"/>
          <w:szCs w:val="28"/>
        </w:rPr>
        <w:t>яет</w:t>
      </w:r>
      <w:r w:rsidRPr="00800E40">
        <w:rPr>
          <w:rFonts w:ascii="Times New Roman" w:hAnsi="Times New Roman" w:cs="Times New Roman"/>
          <w:sz w:val="28"/>
          <w:szCs w:val="28"/>
        </w:rPr>
        <w:t xml:space="preserve"> обеспечить обновление основных средств, оптимизировать трудозатраты, повысить безопасность труда, повысить надежность эксплуатируемого оборудования, задействованного при оказании регулируемых услуг, улучшить качество предоставляемых регулируемых услуг</w:t>
      </w:r>
      <w:r w:rsidR="004F0665" w:rsidRPr="00800E40">
        <w:rPr>
          <w:rFonts w:ascii="Times New Roman" w:hAnsi="Times New Roman" w:cs="Times New Roman"/>
          <w:sz w:val="28"/>
          <w:szCs w:val="28"/>
        </w:rPr>
        <w:t>.</w:t>
      </w:r>
    </w:p>
    <w:p w:rsidR="004F0665" w:rsidRDefault="004F0665" w:rsidP="00800E4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Инвестиционная программа на реконструкцию, модернизацию и техническое перевооружение производственных объектов предприятия на 2021 год утверждена на сумму – </w:t>
      </w:r>
      <w:r w:rsidRPr="00800E40">
        <w:rPr>
          <w:rFonts w:ascii="Times New Roman" w:hAnsi="Times New Roman" w:cs="Times New Roman"/>
          <w:b/>
          <w:sz w:val="28"/>
          <w:szCs w:val="28"/>
        </w:rPr>
        <w:t>12 482,78</w:t>
      </w:r>
      <w:r w:rsidRPr="00800E40">
        <w:rPr>
          <w:rFonts w:ascii="Times New Roman" w:hAnsi="Times New Roman" w:cs="Times New Roman"/>
          <w:sz w:val="28"/>
          <w:szCs w:val="28"/>
        </w:rPr>
        <w:t xml:space="preserve"> тыс. тенге.</w:t>
      </w:r>
    </w:p>
    <w:p w:rsidR="002A4054" w:rsidRPr="00800E40" w:rsidRDefault="002A4054" w:rsidP="00800E4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992"/>
        <w:gridCol w:w="1133"/>
        <w:gridCol w:w="1700"/>
      </w:tblGrid>
      <w:tr w:rsidR="00B66E19" w:rsidRPr="00632210" w:rsidTr="00B66E19">
        <w:tc>
          <w:tcPr>
            <w:tcW w:w="709" w:type="dxa"/>
            <w:shd w:val="clear" w:color="auto" w:fill="auto"/>
          </w:tcPr>
          <w:p w:rsidR="00B66E19" w:rsidRPr="00632210" w:rsidRDefault="00B66E19" w:rsidP="00B66E19">
            <w:pPr>
              <w:pStyle w:val="a5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32210">
              <w:rPr>
                <w:b/>
                <w:sz w:val="24"/>
                <w:szCs w:val="24"/>
              </w:rPr>
              <w:t>№</w:t>
            </w:r>
          </w:p>
          <w:p w:rsidR="00B66E19" w:rsidRPr="00632210" w:rsidRDefault="00B66E19" w:rsidP="00B66E19">
            <w:pPr>
              <w:pStyle w:val="a5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3221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  <w:shd w:val="clear" w:color="auto" w:fill="auto"/>
          </w:tcPr>
          <w:p w:rsidR="00B66E19" w:rsidRPr="00632210" w:rsidRDefault="00B66E19" w:rsidP="001268AA">
            <w:pPr>
              <w:pStyle w:val="a5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32210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2" w:type="dxa"/>
            <w:shd w:val="clear" w:color="auto" w:fill="auto"/>
          </w:tcPr>
          <w:p w:rsidR="00B66E19" w:rsidRPr="00632210" w:rsidRDefault="00B66E19" w:rsidP="001268AA">
            <w:pPr>
              <w:pStyle w:val="a5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32210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632210">
              <w:rPr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B66E19" w:rsidRPr="00632210" w:rsidRDefault="00B66E19" w:rsidP="001268AA">
            <w:pPr>
              <w:pStyle w:val="a5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700" w:type="dxa"/>
            <w:shd w:val="clear" w:color="auto" w:fill="auto"/>
          </w:tcPr>
          <w:p w:rsidR="00B66E19" w:rsidRPr="00632210" w:rsidRDefault="00B66E19" w:rsidP="001268AA">
            <w:pPr>
              <w:pStyle w:val="a5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b/>
                <w:sz w:val="24"/>
                <w:szCs w:val="24"/>
              </w:rPr>
              <w:t>тыс.тенге</w:t>
            </w:r>
            <w:proofErr w:type="spellEnd"/>
          </w:p>
        </w:tc>
      </w:tr>
      <w:tr w:rsidR="00B66E19" w:rsidRPr="00632210" w:rsidTr="00B66E19">
        <w:tc>
          <w:tcPr>
            <w:tcW w:w="709" w:type="dxa"/>
            <w:shd w:val="clear" w:color="auto" w:fill="auto"/>
          </w:tcPr>
          <w:p w:rsidR="00B66E19" w:rsidRPr="00632210" w:rsidRDefault="00B66E19" w:rsidP="001268AA">
            <w:pPr>
              <w:pStyle w:val="a5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32210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66E19" w:rsidRPr="00632210" w:rsidRDefault="00B66E19" w:rsidP="00A113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2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</w:t>
            </w:r>
            <w:r w:rsidR="00A113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322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оповещения населения, находящегося в зоне угрозы подтопления ГТС </w:t>
            </w:r>
            <w:proofErr w:type="spellStart"/>
            <w:r w:rsidRPr="006322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Астанинского</w:t>
            </w:r>
            <w:proofErr w:type="spellEnd"/>
            <w:r w:rsidRPr="006322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322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Вячеславского</w:t>
            </w:r>
            <w:proofErr w:type="spellEnd"/>
            <w:r w:rsidRPr="006322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 водохранилища (населенные пункты ниже по течению), и систему контроля уровня воды (СКУВ) 1-этап</w:t>
            </w:r>
          </w:p>
        </w:tc>
        <w:tc>
          <w:tcPr>
            <w:tcW w:w="992" w:type="dxa"/>
            <w:shd w:val="clear" w:color="auto" w:fill="auto"/>
          </w:tcPr>
          <w:p w:rsidR="00B66E19" w:rsidRPr="00632210" w:rsidRDefault="00B66E19" w:rsidP="001268AA">
            <w:pPr>
              <w:pStyle w:val="a5"/>
              <w:spacing w:after="0"/>
              <w:ind w:left="0" w:firstLine="0"/>
              <w:jc w:val="center"/>
              <w:rPr>
                <w:sz w:val="24"/>
                <w:szCs w:val="24"/>
                <w:lang w:val="kk-KZ"/>
              </w:rPr>
            </w:pPr>
          </w:p>
          <w:p w:rsidR="00B66E19" w:rsidRPr="00632210" w:rsidRDefault="00B66E19" w:rsidP="001268AA">
            <w:pPr>
              <w:pStyle w:val="a5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32210">
              <w:rPr>
                <w:sz w:val="24"/>
                <w:szCs w:val="24"/>
              </w:rPr>
              <w:t>шт.</w:t>
            </w:r>
          </w:p>
        </w:tc>
        <w:tc>
          <w:tcPr>
            <w:tcW w:w="1133" w:type="dxa"/>
            <w:shd w:val="clear" w:color="auto" w:fill="auto"/>
          </w:tcPr>
          <w:p w:rsidR="00B66E19" w:rsidRPr="00632210" w:rsidRDefault="00B66E19" w:rsidP="001268AA">
            <w:pPr>
              <w:pStyle w:val="a5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  <w:p w:rsidR="00B66E19" w:rsidRPr="00632210" w:rsidRDefault="00B66E19" w:rsidP="001268AA">
            <w:pPr>
              <w:pStyle w:val="a5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32210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B66E19" w:rsidRPr="00632210" w:rsidRDefault="00B66E19" w:rsidP="001268AA">
            <w:pPr>
              <w:pStyle w:val="a5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  <w:p w:rsidR="00B66E19" w:rsidRPr="00632210" w:rsidRDefault="00B66E19" w:rsidP="001268AA">
            <w:pPr>
              <w:pStyle w:val="a5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10 989,37</w:t>
            </w:r>
          </w:p>
        </w:tc>
      </w:tr>
      <w:tr w:rsidR="00B66E19" w:rsidRPr="00CF1E6D" w:rsidTr="00B66E19">
        <w:tc>
          <w:tcPr>
            <w:tcW w:w="709" w:type="dxa"/>
            <w:shd w:val="clear" w:color="auto" w:fill="auto"/>
          </w:tcPr>
          <w:p w:rsidR="00B66E19" w:rsidRPr="00527BC1" w:rsidRDefault="00B66E19" w:rsidP="001268AA">
            <w:pPr>
              <w:pStyle w:val="a5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527BC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66E19" w:rsidRPr="00CF1E6D" w:rsidRDefault="00B66E19" w:rsidP="001268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E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железобетонных конструкций быстротока 1 этап (</w:t>
            </w:r>
            <w:proofErr w:type="spellStart"/>
            <w:r w:rsidRPr="00CF1E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Чаглинский</w:t>
            </w:r>
            <w:proofErr w:type="spellEnd"/>
            <w:r w:rsidRPr="00CF1E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гидроузел)</w:t>
            </w:r>
          </w:p>
        </w:tc>
        <w:tc>
          <w:tcPr>
            <w:tcW w:w="992" w:type="dxa"/>
            <w:shd w:val="clear" w:color="auto" w:fill="auto"/>
          </w:tcPr>
          <w:p w:rsidR="00B66E19" w:rsidRPr="00CF1E6D" w:rsidRDefault="00B66E19" w:rsidP="001268AA">
            <w:pPr>
              <w:pStyle w:val="a5"/>
              <w:spacing w:after="0"/>
              <w:ind w:left="0" w:firstLine="0"/>
              <w:rPr>
                <w:sz w:val="24"/>
                <w:szCs w:val="24"/>
              </w:rPr>
            </w:pPr>
          </w:p>
          <w:p w:rsidR="00B66E19" w:rsidRPr="00CF1E6D" w:rsidRDefault="00B66E19" w:rsidP="001268AA">
            <w:pPr>
              <w:pStyle w:val="a5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CF1E6D">
              <w:rPr>
                <w:sz w:val="24"/>
                <w:szCs w:val="24"/>
              </w:rPr>
              <w:t>шт.</w:t>
            </w:r>
          </w:p>
        </w:tc>
        <w:tc>
          <w:tcPr>
            <w:tcW w:w="1133" w:type="dxa"/>
            <w:shd w:val="clear" w:color="auto" w:fill="auto"/>
          </w:tcPr>
          <w:p w:rsidR="00B66E19" w:rsidRPr="00CF1E6D" w:rsidRDefault="00B66E19" w:rsidP="001268AA">
            <w:pPr>
              <w:pStyle w:val="a5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  <w:p w:rsidR="00B66E19" w:rsidRPr="00CF1E6D" w:rsidRDefault="00B66E19" w:rsidP="001268AA">
            <w:pPr>
              <w:pStyle w:val="a5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CF1E6D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B66E19" w:rsidRPr="00CF1E6D" w:rsidRDefault="00B66E19" w:rsidP="001268AA">
            <w:pPr>
              <w:pStyle w:val="a5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  <w:p w:rsidR="00B66E19" w:rsidRPr="00CF1E6D" w:rsidRDefault="00B66E19" w:rsidP="001268AA">
            <w:pPr>
              <w:pStyle w:val="a5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1 493,41</w:t>
            </w:r>
          </w:p>
        </w:tc>
      </w:tr>
      <w:tr w:rsidR="00B66E19" w:rsidRPr="00652001" w:rsidTr="00B66E19">
        <w:tc>
          <w:tcPr>
            <w:tcW w:w="709" w:type="dxa"/>
            <w:shd w:val="clear" w:color="auto" w:fill="auto"/>
          </w:tcPr>
          <w:p w:rsidR="00B66E19" w:rsidRPr="007C46D1" w:rsidRDefault="00B66E19" w:rsidP="001268AA">
            <w:pPr>
              <w:pStyle w:val="a5"/>
              <w:spacing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B66E19" w:rsidRPr="00652001" w:rsidRDefault="00B66E19" w:rsidP="001268AA">
            <w:pPr>
              <w:pStyle w:val="a5"/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65200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B66E19" w:rsidRPr="00652001" w:rsidRDefault="00B66E19" w:rsidP="00126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6E19" w:rsidRPr="00652001" w:rsidRDefault="00B66E19" w:rsidP="001268AA">
            <w:pPr>
              <w:pStyle w:val="a5"/>
              <w:spacing w:after="0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66E19" w:rsidRPr="00652001" w:rsidRDefault="00B66E19" w:rsidP="00B66E19">
            <w:pPr>
              <w:pStyle w:val="a5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52001">
              <w:rPr>
                <w:b/>
                <w:sz w:val="24"/>
                <w:szCs w:val="24"/>
              </w:rPr>
              <w:t>12 482,78</w:t>
            </w:r>
          </w:p>
        </w:tc>
      </w:tr>
    </w:tbl>
    <w:p w:rsidR="004F0665" w:rsidRPr="00800E40" w:rsidRDefault="004F0665" w:rsidP="00800E4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799" w:rsidRPr="00800E40" w:rsidRDefault="00347799" w:rsidP="00800E4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66111026"/>
      <w:r w:rsidRPr="00800E40">
        <w:rPr>
          <w:rFonts w:ascii="Times New Roman" w:hAnsi="Times New Roman" w:cs="Times New Roman"/>
          <w:sz w:val="28"/>
          <w:szCs w:val="28"/>
        </w:rPr>
        <w:t>Источники финансирования инвестиционной программы</w:t>
      </w:r>
      <w:bookmarkEnd w:id="0"/>
      <w:r w:rsidRPr="00800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799" w:rsidRPr="00800E40" w:rsidRDefault="00347799" w:rsidP="00800E4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Потенциальными источниками финансирования капитальных вложений в развитие предприятия могут выступать: </w:t>
      </w:r>
    </w:p>
    <w:p w:rsidR="00347799" w:rsidRPr="00800E40" w:rsidRDefault="00347799" w:rsidP="00800E4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• прибыль от реализации продукции; </w:t>
      </w:r>
    </w:p>
    <w:p w:rsidR="00347799" w:rsidRPr="00800E40" w:rsidRDefault="00347799" w:rsidP="00800E4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• амортизационные отчисления;  </w:t>
      </w:r>
    </w:p>
    <w:p w:rsidR="00347799" w:rsidRPr="00800E40" w:rsidRDefault="00347799" w:rsidP="00800E4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• средства, накопленные предприятием к началу инвестиционного периода; </w:t>
      </w:r>
    </w:p>
    <w:p w:rsidR="00347799" w:rsidRPr="00800E40" w:rsidRDefault="00347799" w:rsidP="00800E4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• дебиторская задолженность потребителей; </w:t>
      </w:r>
    </w:p>
    <w:p w:rsidR="00347799" w:rsidRPr="00800E40" w:rsidRDefault="00347799" w:rsidP="00800E4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• инвестиционные кредиты банков; </w:t>
      </w:r>
    </w:p>
    <w:p w:rsidR="00347799" w:rsidRPr="00800E40" w:rsidRDefault="00347799" w:rsidP="00800E4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• ассигнования республиканского и местного бюджетов; </w:t>
      </w:r>
    </w:p>
    <w:p w:rsidR="00347799" w:rsidRPr="00800E40" w:rsidRDefault="00347799" w:rsidP="00800E4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• средства внебюджетных фондов; </w:t>
      </w:r>
    </w:p>
    <w:p w:rsidR="00347799" w:rsidRPr="00800E40" w:rsidRDefault="00347799" w:rsidP="00800E4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• средства предприятий (сторонних инвесторов), заинтересованных в улучшении деятельности компании; </w:t>
      </w:r>
    </w:p>
    <w:p w:rsidR="00347799" w:rsidRPr="00800E40" w:rsidRDefault="00347799" w:rsidP="00800E4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• свободные средства частных лиц, привлекаемые путем продажи акций и других ценных бумаг компании. </w:t>
      </w:r>
    </w:p>
    <w:p w:rsidR="00281E8C" w:rsidRPr="00800E40" w:rsidRDefault="00281E8C" w:rsidP="00800E4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>Источником финансирования Инвестиционной программы за 2021 год были использованы собственные средства предприятия, сформированные за счет амортизационных отчислений.</w:t>
      </w:r>
    </w:p>
    <w:p w:rsidR="00347799" w:rsidRPr="00800E40" w:rsidRDefault="00347799" w:rsidP="00800E4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>Для реализации инвестиционной программы за 2021 год бюджетные средства не поступали.</w:t>
      </w:r>
    </w:p>
    <w:p w:rsidR="00281E8C" w:rsidRPr="00800E40" w:rsidRDefault="00347799" w:rsidP="00800E4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3054" w:rsidRPr="00223054" w:rsidRDefault="00800E40" w:rsidP="00223054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0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Система оповещения населения, находящегося в зоне угрозы подтопления ГТС </w:t>
      </w:r>
      <w:proofErr w:type="spellStart"/>
      <w:r w:rsidRPr="00223054">
        <w:rPr>
          <w:rFonts w:ascii="Times New Roman" w:hAnsi="Times New Roman" w:cs="Times New Roman"/>
          <w:b/>
          <w:color w:val="000000"/>
          <w:sz w:val="28"/>
          <w:szCs w:val="28"/>
        </w:rPr>
        <w:t>Астанинского</w:t>
      </w:r>
      <w:proofErr w:type="spellEnd"/>
      <w:r w:rsidRPr="002230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223054">
        <w:rPr>
          <w:rFonts w:ascii="Times New Roman" w:hAnsi="Times New Roman" w:cs="Times New Roman"/>
          <w:b/>
          <w:color w:val="000000"/>
          <w:sz w:val="28"/>
          <w:szCs w:val="28"/>
        </w:rPr>
        <w:t>Вячеславского</w:t>
      </w:r>
      <w:proofErr w:type="spellEnd"/>
      <w:r w:rsidRPr="00223054">
        <w:rPr>
          <w:rFonts w:ascii="Times New Roman" w:hAnsi="Times New Roman" w:cs="Times New Roman"/>
          <w:b/>
          <w:color w:val="000000"/>
          <w:sz w:val="28"/>
          <w:szCs w:val="28"/>
        </w:rPr>
        <w:t>) водохранилища (населенные пункты ниже по течению), и систему контроля уровня воды (СКУВ) 1-этап</w:t>
      </w:r>
      <w:r w:rsidR="00223054" w:rsidRPr="0022305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23054" w:rsidRDefault="00223054" w:rsidP="0022305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На 30.09.2021 года </w:t>
      </w:r>
      <w:proofErr w:type="spellStart"/>
      <w:r w:rsidRPr="00800E40">
        <w:rPr>
          <w:rFonts w:ascii="Times New Roman" w:hAnsi="Times New Roman" w:cs="Times New Roman"/>
          <w:sz w:val="28"/>
          <w:szCs w:val="28"/>
        </w:rPr>
        <w:t>Акмолинским</w:t>
      </w:r>
      <w:proofErr w:type="spellEnd"/>
      <w:r w:rsidRPr="00800E40">
        <w:rPr>
          <w:rFonts w:ascii="Times New Roman" w:hAnsi="Times New Roman" w:cs="Times New Roman"/>
          <w:sz w:val="28"/>
          <w:szCs w:val="28"/>
        </w:rPr>
        <w:t xml:space="preserve"> филиалом РГП «</w:t>
      </w:r>
      <w:proofErr w:type="spellStart"/>
      <w:r w:rsidRPr="00800E40">
        <w:rPr>
          <w:rFonts w:ascii="Times New Roman" w:hAnsi="Times New Roman" w:cs="Times New Roman"/>
          <w:sz w:val="28"/>
          <w:szCs w:val="28"/>
        </w:rPr>
        <w:t>Казводхоз</w:t>
      </w:r>
      <w:proofErr w:type="spellEnd"/>
      <w:r w:rsidRPr="00800E40">
        <w:rPr>
          <w:rFonts w:ascii="Times New Roman" w:hAnsi="Times New Roman" w:cs="Times New Roman"/>
          <w:sz w:val="28"/>
          <w:szCs w:val="28"/>
        </w:rPr>
        <w:t>» пров</w:t>
      </w:r>
      <w:r>
        <w:rPr>
          <w:rFonts w:ascii="Times New Roman" w:hAnsi="Times New Roman" w:cs="Times New Roman"/>
          <w:sz w:val="28"/>
          <w:szCs w:val="28"/>
        </w:rPr>
        <w:t>одятся конкурсные процедуры по</w:t>
      </w:r>
      <w:r w:rsidRPr="00800E40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0E40">
        <w:rPr>
          <w:rFonts w:ascii="Times New Roman" w:hAnsi="Times New Roman" w:cs="Times New Roman"/>
          <w:sz w:val="28"/>
          <w:szCs w:val="28"/>
        </w:rPr>
        <w:t xml:space="preserve"> закупк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0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3054">
        <w:rPr>
          <w:rFonts w:ascii="Times New Roman" w:hAnsi="Times New Roman" w:cs="Times New Roman"/>
          <w:color w:val="000000"/>
          <w:sz w:val="28"/>
          <w:szCs w:val="28"/>
        </w:rPr>
        <w:t xml:space="preserve">Система оповещения населения, находящегося в зоне угрозы подтопления ГТС </w:t>
      </w:r>
      <w:proofErr w:type="spellStart"/>
      <w:r w:rsidRPr="00223054">
        <w:rPr>
          <w:rFonts w:ascii="Times New Roman" w:hAnsi="Times New Roman" w:cs="Times New Roman"/>
          <w:color w:val="000000"/>
          <w:sz w:val="28"/>
          <w:szCs w:val="28"/>
        </w:rPr>
        <w:t>Астанинского</w:t>
      </w:r>
      <w:proofErr w:type="spellEnd"/>
      <w:r w:rsidRPr="0022305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23054">
        <w:rPr>
          <w:rFonts w:ascii="Times New Roman" w:hAnsi="Times New Roman" w:cs="Times New Roman"/>
          <w:color w:val="000000"/>
          <w:sz w:val="28"/>
          <w:szCs w:val="28"/>
        </w:rPr>
        <w:t>Вячеславского</w:t>
      </w:r>
      <w:proofErr w:type="spellEnd"/>
      <w:r w:rsidRPr="00223054">
        <w:rPr>
          <w:rFonts w:ascii="Times New Roman" w:hAnsi="Times New Roman" w:cs="Times New Roman"/>
          <w:color w:val="000000"/>
          <w:sz w:val="28"/>
          <w:szCs w:val="28"/>
        </w:rPr>
        <w:t>) водохранилища (населенные пункты ниже по течению), и систему контроля уровня воды (СКУВ) 1-этап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23054" w:rsidRPr="00223054" w:rsidRDefault="00223054" w:rsidP="00223054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223054" w:rsidRPr="00223054" w:rsidRDefault="00223054" w:rsidP="00223054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054">
        <w:rPr>
          <w:rFonts w:ascii="Times New Roman" w:hAnsi="Times New Roman" w:cs="Times New Roman"/>
          <w:b/>
          <w:color w:val="000000"/>
          <w:sz w:val="28"/>
          <w:szCs w:val="28"/>
        </w:rPr>
        <w:t>Капитальный ремонт железобетонных конструкций быстротока 1 этап (</w:t>
      </w:r>
      <w:proofErr w:type="spellStart"/>
      <w:r w:rsidRPr="00223054">
        <w:rPr>
          <w:rFonts w:ascii="Times New Roman" w:hAnsi="Times New Roman" w:cs="Times New Roman"/>
          <w:b/>
          <w:color w:val="000000"/>
          <w:sz w:val="28"/>
          <w:szCs w:val="28"/>
        </w:rPr>
        <w:t>Чаглинский</w:t>
      </w:r>
      <w:proofErr w:type="spellEnd"/>
      <w:r w:rsidRPr="002230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гидроузел)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23054" w:rsidRDefault="00223054" w:rsidP="0022305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E8C" w:rsidRPr="00800E40" w:rsidRDefault="00281E8C" w:rsidP="0022305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На 30.09.2021 года </w:t>
      </w:r>
      <w:proofErr w:type="spellStart"/>
      <w:r w:rsidRPr="00800E40">
        <w:rPr>
          <w:rFonts w:ascii="Times New Roman" w:hAnsi="Times New Roman" w:cs="Times New Roman"/>
          <w:sz w:val="28"/>
          <w:szCs w:val="28"/>
        </w:rPr>
        <w:t>Акмолинским</w:t>
      </w:r>
      <w:proofErr w:type="spellEnd"/>
      <w:r w:rsidRPr="00800E40">
        <w:rPr>
          <w:rFonts w:ascii="Times New Roman" w:hAnsi="Times New Roman" w:cs="Times New Roman"/>
          <w:sz w:val="28"/>
          <w:szCs w:val="28"/>
        </w:rPr>
        <w:t xml:space="preserve"> филиалом РГП «</w:t>
      </w:r>
      <w:proofErr w:type="spellStart"/>
      <w:r w:rsidRPr="00800E40">
        <w:rPr>
          <w:rFonts w:ascii="Times New Roman" w:hAnsi="Times New Roman" w:cs="Times New Roman"/>
          <w:sz w:val="28"/>
          <w:szCs w:val="28"/>
        </w:rPr>
        <w:t>Казводхоз</w:t>
      </w:r>
      <w:proofErr w:type="spellEnd"/>
      <w:r w:rsidRPr="00800E40">
        <w:rPr>
          <w:rFonts w:ascii="Times New Roman" w:hAnsi="Times New Roman" w:cs="Times New Roman"/>
          <w:sz w:val="28"/>
          <w:szCs w:val="28"/>
        </w:rPr>
        <w:t xml:space="preserve">» </w:t>
      </w:r>
      <w:r w:rsidR="00800E40" w:rsidRPr="00800E40">
        <w:rPr>
          <w:rFonts w:ascii="Times New Roman" w:hAnsi="Times New Roman" w:cs="Times New Roman"/>
          <w:sz w:val="28"/>
          <w:szCs w:val="28"/>
        </w:rPr>
        <w:t>проведены</w:t>
      </w:r>
      <w:r w:rsidRPr="00800E40">
        <w:rPr>
          <w:rFonts w:ascii="Times New Roman" w:hAnsi="Times New Roman" w:cs="Times New Roman"/>
          <w:sz w:val="28"/>
          <w:szCs w:val="28"/>
        </w:rPr>
        <w:t xml:space="preserve"> государственных закупки услуг по «Капитальному ремонту железобетонных конструкций быстротока 1 этап (по </w:t>
      </w:r>
      <w:proofErr w:type="spellStart"/>
      <w:r w:rsidRPr="00800E40">
        <w:rPr>
          <w:rFonts w:ascii="Times New Roman" w:hAnsi="Times New Roman" w:cs="Times New Roman"/>
          <w:sz w:val="28"/>
          <w:szCs w:val="28"/>
        </w:rPr>
        <w:t>Чаглинскому</w:t>
      </w:r>
      <w:proofErr w:type="spellEnd"/>
      <w:r w:rsidRPr="00800E40">
        <w:rPr>
          <w:rFonts w:ascii="Times New Roman" w:hAnsi="Times New Roman" w:cs="Times New Roman"/>
          <w:sz w:val="28"/>
          <w:szCs w:val="28"/>
        </w:rPr>
        <w:t xml:space="preserve"> гидроузлу).</w:t>
      </w:r>
    </w:p>
    <w:p w:rsidR="00281E8C" w:rsidRPr="00800E40" w:rsidRDefault="00281E8C" w:rsidP="00800E4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В результате чего заключен договор с ТОО «Луч 2050» от 02.08.2021 года №136 на сумму 1 390,0 </w:t>
      </w:r>
      <w:proofErr w:type="spellStart"/>
      <w:proofErr w:type="gramStart"/>
      <w:r w:rsidRPr="00800E40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proofErr w:type="gramEnd"/>
      <w:r w:rsidRPr="00800E40">
        <w:rPr>
          <w:rFonts w:ascii="Times New Roman" w:hAnsi="Times New Roman" w:cs="Times New Roman"/>
          <w:sz w:val="28"/>
          <w:szCs w:val="28"/>
        </w:rPr>
        <w:t>, без НДС.</w:t>
      </w:r>
    </w:p>
    <w:p w:rsidR="00281E8C" w:rsidRPr="00800E40" w:rsidRDefault="00281E8C" w:rsidP="00800E4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проведенных государственных закупок по данному мероприятию инвестиционной программы образовалась экономия в размере 103,41 </w:t>
      </w:r>
      <w:proofErr w:type="spellStart"/>
      <w:proofErr w:type="gramStart"/>
      <w:r w:rsidRPr="00800E40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proofErr w:type="gramEnd"/>
      <w:r w:rsidRPr="00800E40">
        <w:rPr>
          <w:rFonts w:ascii="Times New Roman" w:hAnsi="Times New Roman" w:cs="Times New Roman"/>
          <w:sz w:val="28"/>
          <w:szCs w:val="28"/>
        </w:rPr>
        <w:t xml:space="preserve"> (без НДС).</w:t>
      </w:r>
    </w:p>
    <w:p w:rsidR="00281E8C" w:rsidRPr="00800E40" w:rsidRDefault="00281E8C" w:rsidP="00800E4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Согласно пп.3) п.1 ст.26 главы 4 Закона РК «О естественных монополиях» было принято решение об использовании образовавшейся экономии для закупа Компрессора поршневого </w:t>
      </w:r>
      <w:r w:rsidRPr="00800E40">
        <w:rPr>
          <w:rFonts w:ascii="Times New Roman" w:hAnsi="Times New Roman" w:cs="Times New Roman"/>
          <w:color w:val="000000"/>
          <w:sz w:val="28"/>
          <w:szCs w:val="28"/>
        </w:rPr>
        <w:t>ALTEKO ACD 50/400.2/400 k/мин/8 бар</w:t>
      </w:r>
      <w:r w:rsidRPr="00800E40">
        <w:rPr>
          <w:rFonts w:ascii="Times New Roman" w:hAnsi="Times New Roman" w:cs="Times New Roman"/>
          <w:sz w:val="28"/>
          <w:szCs w:val="28"/>
        </w:rPr>
        <w:t xml:space="preserve"> в количестве 1 штука</w:t>
      </w:r>
      <w:r w:rsidR="004F0665" w:rsidRPr="00800E40">
        <w:rPr>
          <w:rFonts w:ascii="Times New Roman" w:hAnsi="Times New Roman" w:cs="Times New Roman"/>
          <w:sz w:val="28"/>
          <w:szCs w:val="28"/>
        </w:rPr>
        <w:t xml:space="preserve"> на сумму 98,21 </w:t>
      </w:r>
      <w:proofErr w:type="spellStart"/>
      <w:proofErr w:type="gramStart"/>
      <w:r w:rsidR="004F0665" w:rsidRPr="00800E40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proofErr w:type="gramEnd"/>
      <w:r w:rsidR="004F0665" w:rsidRPr="00800E40">
        <w:rPr>
          <w:rFonts w:ascii="Times New Roman" w:hAnsi="Times New Roman" w:cs="Times New Roman"/>
          <w:sz w:val="28"/>
          <w:szCs w:val="28"/>
        </w:rPr>
        <w:t>, без НДС с ТОО «ТССП Казахстан» договор от 29.09.2021 года №168.</w:t>
      </w:r>
    </w:p>
    <w:p w:rsidR="00281E8C" w:rsidRPr="00800E40" w:rsidRDefault="00800E40" w:rsidP="00800E4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>Таким образом, по мероприятию «</w:t>
      </w:r>
      <w:r w:rsidRPr="00800E40">
        <w:rPr>
          <w:rFonts w:ascii="Times New Roman" w:hAnsi="Times New Roman" w:cs="Times New Roman"/>
          <w:color w:val="000000"/>
          <w:sz w:val="28"/>
          <w:szCs w:val="28"/>
        </w:rPr>
        <w:t>Капитальный ремонт железобетонных конструкций быстротока 1 этап (</w:t>
      </w:r>
      <w:proofErr w:type="spellStart"/>
      <w:r w:rsidRPr="00800E40">
        <w:rPr>
          <w:rFonts w:ascii="Times New Roman" w:hAnsi="Times New Roman" w:cs="Times New Roman"/>
          <w:color w:val="000000"/>
          <w:sz w:val="28"/>
          <w:szCs w:val="28"/>
        </w:rPr>
        <w:t>Чаглинский</w:t>
      </w:r>
      <w:proofErr w:type="spellEnd"/>
      <w:r w:rsidRPr="00800E40">
        <w:rPr>
          <w:rFonts w:ascii="Times New Roman" w:hAnsi="Times New Roman" w:cs="Times New Roman"/>
          <w:color w:val="000000"/>
          <w:sz w:val="28"/>
          <w:szCs w:val="28"/>
        </w:rPr>
        <w:t xml:space="preserve"> гидроузел)» исполнение инвестиционной программы составило 100%.</w:t>
      </w:r>
    </w:p>
    <w:p w:rsidR="00347799" w:rsidRPr="00800E40" w:rsidRDefault="00281E8C" w:rsidP="00800E4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799" w:rsidRPr="00800E40" w:rsidRDefault="00347799" w:rsidP="00800E4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На все приобретенные мероприятия имеются договоры и счета-фактуры, акты выполненных работ, акты приема-передачи товара, накладные на отпуск запасов на сторону и другие документы, подтверждающие исполнение мероприятий инвестиционной программы. </w:t>
      </w:r>
    </w:p>
    <w:p w:rsidR="00347799" w:rsidRPr="00800E40" w:rsidRDefault="00347799" w:rsidP="00800E4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799" w:rsidRPr="00800E40" w:rsidRDefault="00347799" w:rsidP="00800E40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</w:p>
    <w:p w:rsidR="00347799" w:rsidRPr="00800E40" w:rsidRDefault="00347799" w:rsidP="00800E40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</w:p>
    <w:p w:rsidR="00347799" w:rsidRPr="00800E40" w:rsidRDefault="00347799" w:rsidP="00800E40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</w:p>
    <w:p w:rsidR="00347799" w:rsidRPr="00800E40" w:rsidRDefault="00347799" w:rsidP="00800E40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</w:p>
    <w:p w:rsidR="00760EF1" w:rsidRPr="00800E40" w:rsidRDefault="00760EF1" w:rsidP="00800E40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760EF1" w:rsidRPr="0080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932AB"/>
    <w:multiLevelType w:val="hybridMultilevel"/>
    <w:tmpl w:val="11AC6742"/>
    <w:lvl w:ilvl="0" w:tplc="3856C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B1414B"/>
    <w:multiLevelType w:val="hybridMultilevel"/>
    <w:tmpl w:val="A97A1E8A"/>
    <w:lvl w:ilvl="0" w:tplc="ABECFB1A">
      <w:start w:val="1"/>
      <w:numFmt w:val="upperRoman"/>
      <w:lvlText w:val="%1."/>
      <w:lvlJc w:val="left"/>
      <w:pPr>
        <w:ind w:left="1287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99"/>
    <w:rsid w:val="00223054"/>
    <w:rsid w:val="00281E8C"/>
    <w:rsid w:val="002A4054"/>
    <w:rsid w:val="00347799"/>
    <w:rsid w:val="004F0665"/>
    <w:rsid w:val="00760EF1"/>
    <w:rsid w:val="00800E40"/>
    <w:rsid w:val="00A11353"/>
    <w:rsid w:val="00B66E19"/>
    <w:rsid w:val="00B828F5"/>
    <w:rsid w:val="00E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2E81B-E967-4548-B0B9-0AC73B03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779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477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5">
    <w:name w:val="List Paragraph"/>
    <w:aliases w:val="Список 1,Heading1,Colorful List - Accent 11,маркированный,References,Akapit z listą BS,List_Paragraph,Multilevel para_II,List Paragraph1,Bullet1,Main numbered paragraph,NumberedParas,List Paragraph (numbered (a)),NUMBERED PARAGRAPH"/>
    <w:basedOn w:val="a"/>
    <w:link w:val="a6"/>
    <w:uiPriority w:val="34"/>
    <w:qFormat/>
    <w:rsid w:val="00347799"/>
    <w:pPr>
      <w:spacing w:after="200" w:line="276" w:lineRule="auto"/>
      <w:ind w:left="720" w:firstLine="567"/>
      <w:contextualSpacing/>
      <w:jc w:val="both"/>
    </w:pPr>
    <w:rPr>
      <w:rFonts w:ascii="Times New Roman" w:eastAsia="Calibri" w:hAnsi="Times New Roman" w:cs="Times New Roman"/>
    </w:rPr>
  </w:style>
  <w:style w:type="character" w:customStyle="1" w:styleId="a6">
    <w:name w:val="Абзац списка Знак"/>
    <w:aliases w:val="Список 1 Знак,Heading1 Знак,Colorful List - Accent 11 Знак,маркированный Знак,References Знак,Akapit z listą BS Знак,List_Paragraph Знак,Multilevel para_II Знак,List Paragraph1 Знак,Bullet1 Знак,Main numbered paragraph Знак"/>
    <w:link w:val="a5"/>
    <w:uiPriority w:val="34"/>
    <w:rsid w:val="00347799"/>
    <w:rPr>
      <w:rFonts w:ascii="Times New Roman" w:eastAsia="Calibri" w:hAnsi="Times New Roman" w:cs="Times New Roman"/>
    </w:rPr>
  </w:style>
  <w:style w:type="paragraph" w:styleId="a7">
    <w:name w:val="No Spacing"/>
    <w:uiPriority w:val="1"/>
    <w:qFormat/>
    <w:rsid w:val="00347799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34779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82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2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2022-05-27T10:00:00Z</cp:lastPrinted>
  <dcterms:created xsi:type="dcterms:W3CDTF">2022-05-27T08:53:00Z</dcterms:created>
  <dcterms:modified xsi:type="dcterms:W3CDTF">2022-05-27T10:01:00Z</dcterms:modified>
</cp:coreProperties>
</file>